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A5" w:rsidRPr="00AF0B0B" w:rsidRDefault="00373865" w:rsidP="00306B1A">
      <w:pPr>
        <w:jc w:val="center"/>
        <w:rPr>
          <w:rFonts w:asciiTheme="minorHAnsi" w:hAnsiTheme="minorHAnsi" w:cstheme="minorHAnsi"/>
          <w:b/>
          <w:bCs/>
          <w:kern w:val="16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kern w:val="16"/>
          <w:sz w:val="20"/>
          <w:szCs w:val="20"/>
          <w:lang w:val="en-GB"/>
        </w:rPr>
        <w:t>BEYKOZ LOJİSTİK MESLEK YÜKSEKOKULU</w:t>
      </w:r>
    </w:p>
    <w:p w:rsidR="00700A3E" w:rsidRPr="00AF0B0B" w:rsidRDefault="00373865" w:rsidP="00700A3E">
      <w:pPr>
        <w:jc w:val="center"/>
        <w:rPr>
          <w:rFonts w:asciiTheme="minorHAnsi" w:hAnsiTheme="minorHAnsi" w:cstheme="minorHAnsi"/>
          <w:b/>
          <w:bCs/>
          <w:noProof/>
          <w:kern w:val="16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kern w:val="16"/>
          <w:sz w:val="20"/>
          <w:szCs w:val="20"/>
          <w:lang w:val="en-GB"/>
        </w:rPr>
        <w:t>AKTS (</w:t>
      </w:r>
      <w:r w:rsidR="00D72E2D" w:rsidRPr="00AF0B0B">
        <w:rPr>
          <w:rFonts w:asciiTheme="minorHAnsi" w:hAnsiTheme="minorHAnsi" w:cstheme="minorHAnsi"/>
          <w:b/>
          <w:bCs/>
          <w:kern w:val="16"/>
          <w:sz w:val="20"/>
          <w:szCs w:val="20"/>
          <w:lang w:val="en-GB"/>
        </w:rPr>
        <w:t>ECTS</w:t>
      </w:r>
      <w:r>
        <w:rPr>
          <w:rFonts w:asciiTheme="minorHAnsi" w:hAnsiTheme="minorHAnsi" w:cstheme="minorHAnsi"/>
          <w:b/>
          <w:bCs/>
          <w:kern w:val="16"/>
          <w:sz w:val="20"/>
          <w:szCs w:val="20"/>
          <w:lang w:val="en-GB"/>
        </w:rPr>
        <w:t>) AVRUPA KREDİ TRANSFER SİSTEMİ</w:t>
      </w:r>
    </w:p>
    <w:p w:rsidR="00C371A5" w:rsidRPr="00E50E01" w:rsidRDefault="00373865" w:rsidP="00C371A5">
      <w:pPr>
        <w:jc w:val="center"/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</w:pPr>
      <w:r w:rsidRPr="00E50E01">
        <w:rPr>
          <w:rFonts w:asciiTheme="minorHAnsi" w:hAnsiTheme="minorHAnsi" w:cstheme="minorHAnsi"/>
          <w:b/>
          <w:bCs/>
          <w:noProof/>
          <w:kern w:val="16"/>
          <w:sz w:val="20"/>
          <w:szCs w:val="20"/>
          <w:lang w:val="nl-BE"/>
        </w:rPr>
        <w:t>AKADEMİK TANINMA BELGESİ</w:t>
      </w:r>
    </w:p>
    <w:p w:rsidR="00C371A5" w:rsidRPr="00E50E01" w:rsidRDefault="00373865" w:rsidP="00C371A5">
      <w:pPr>
        <w:jc w:val="center"/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</w:pPr>
      <w:r w:rsidRPr="00E50E01"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  <w:t>AKADEMİK YIL:</w:t>
      </w:r>
      <w:r w:rsidR="007C4716" w:rsidRPr="00E50E01"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  <w:t xml:space="preserve"> 20</w:t>
      </w:r>
      <w:r w:rsidR="00E50E01" w:rsidRPr="00E50E01"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  <w:t>.....</w:t>
      </w:r>
      <w:r w:rsidR="00700A3E" w:rsidRPr="00E50E01"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  <w:t>-20</w:t>
      </w:r>
      <w:r w:rsidR="00E50E01" w:rsidRPr="00E50E01">
        <w:rPr>
          <w:rFonts w:asciiTheme="minorHAnsi" w:hAnsiTheme="minorHAnsi" w:cstheme="minorHAnsi"/>
          <w:b/>
          <w:bCs/>
          <w:kern w:val="16"/>
          <w:sz w:val="20"/>
          <w:szCs w:val="20"/>
          <w:lang w:val="nl-BE"/>
        </w:rPr>
        <w:t>.....</w:t>
      </w:r>
    </w:p>
    <w:p w:rsidR="00C371A5" w:rsidRPr="00E50E01" w:rsidRDefault="00C371A5" w:rsidP="00C371A5">
      <w:pPr>
        <w:rPr>
          <w:rFonts w:asciiTheme="minorHAnsi" w:hAnsiTheme="minorHAnsi" w:cstheme="minorHAnsi"/>
          <w:sz w:val="20"/>
          <w:szCs w:val="20"/>
          <w:lang w:val="nl-B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7371"/>
      </w:tblGrid>
      <w:tr w:rsidR="00C371A5" w:rsidRPr="00373865" w:rsidTr="00335528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A5" w:rsidRPr="00373865" w:rsidRDefault="001E5D67" w:rsidP="000227EE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Öğrencinin A</w:t>
            </w:r>
            <w:r w:rsidR="00373865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dı, Soyadı</w:t>
            </w:r>
            <w:r w:rsidR="00133689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:</w:t>
            </w:r>
            <w:r w:rsidR="00EA67DF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  <w:p w:rsidR="00C371A5" w:rsidRPr="00373865" w:rsidRDefault="00373865" w:rsidP="00E50E01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T.C. No</w:t>
            </w:r>
            <w:proofErr w:type="gramStart"/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.</w:t>
            </w:r>
            <w:r w:rsidR="00133689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:</w:t>
            </w:r>
            <w:proofErr w:type="gramEnd"/>
            <w:r w:rsidR="00EA67DF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89" w:rsidRPr="00373865" w:rsidRDefault="00373865" w:rsidP="000227EE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Gidilen Kurum:</w:t>
            </w:r>
            <w:r w:rsidR="00133689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  <w:p w:rsidR="00C371A5" w:rsidRPr="00373865" w:rsidRDefault="00133689" w:rsidP="00E50E01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Erasmus ID </w:t>
            </w:r>
            <w:r w:rsid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K</w:t>
            </w: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od</w:t>
            </w:r>
            <w:r w:rsid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u</w:t>
            </w: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:</w:t>
            </w:r>
            <w:r w:rsidR="00AF0B0B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</w:tc>
      </w:tr>
      <w:tr w:rsidR="00C371A5" w:rsidRPr="00373865" w:rsidTr="00335528">
        <w:trPr>
          <w:trHeight w:val="51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1" w:rsidRDefault="00373865" w:rsidP="00E50E01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Programı</w:t>
            </w:r>
            <w:r w:rsidR="00133689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:</w:t>
            </w:r>
            <w:r w:rsidR="00EA67DF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  <w:p w:rsidR="00D72E2D" w:rsidRPr="00373865" w:rsidRDefault="00373865" w:rsidP="00E50E01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Dönem:</w:t>
            </w:r>
            <w:r w:rsidR="00EA67DF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D" w:rsidRPr="00373865" w:rsidRDefault="00373865" w:rsidP="000227EE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Çalışma </w:t>
            </w:r>
            <w:r w:rsidR="001E5D67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Alanı</w:t>
            </w:r>
            <w:r w:rsidR="00C371A5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>:</w:t>
            </w:r>
            <w:r w:rsidR="00AF0B0B" w:rsidRPr="00373865"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 </w:t>
            </w:r>
          </w:p>
          <w:p w:rsidR="00C371A5" w:rsidRPr="00373865" w:rsidRDefault="00373865" w:rsidP="00E50E01">
            <w:pP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6"/>
                <w:sz w:val="20"/>
                <w:szCs w:val="20"/>
              </w:rPr>
              <w:t xml:space="preserve">Ülke: </w:t>
            </w:r>
          </w:p>
        </w:tc>
      </w:tr>
    </w:tbl>
    <w:p w:rsidR="00E7671A" w:rsidRPr="005A79AD" w:rsidRDefault="00373865" w:rsidP="00B96B94">
      <w:pPr>
        <w:ind w:left="-709"/>
        <w:rPr>
          <w:rFonts w:asciiTheme="minorHAnsi" w:hAnsiTheme="minorHAnsi" w:cstheme="minorHAnsi"/>
          <w:kern w:val="16"/>
          <w:sz w:val="16"/>
          <w:szCs w:val="16"/>
        </w:rPr>
      </w:pPr>
      <w:r w:rsidRPr="005A79AD">
        <w:rPr>
          <w:rFonts w:asciiTheme="minorHAnsi" w:hAnsiTheme="minorHAnsi" w:cstheme="minorHAnsi"/>
          <w:kern w:val="16"/>
          <w:sz w:val="16"/>
          <w:szCs w:val="16"/>
        </w:rPr>
        <w:t xml:space="preserve">Mevcut </w:t>
      </w:r>
      <w:r w:rsidR="009B5429" w:rsidRPr="005A79AD">
        <w:rPr>
          <w:rFonts w:asciiTheme="minorHAnsi" w:hAnsiTheme="minorHAnsi" w:cstheme="minorHAnsi"/>
          <w:kern w:val="16"/>
          <w:sz w:val="16"/>
          <w:szCs w:val="16"/>
        </w:rPr>
        <w:t xml:space="preserve">Akademik Yıl içerisinde anlaşmalı yükseköğretim kurumunda ilgili yarıyıl süresi boyunca aşağıdaki </w:t>
      </w:r>
      <w:r w:rsidRPr="005A79AD">
        <w:rPr>
          <w:rFonts w:asciiTheme="minorHAnsi" w:hAnsiTheme="minorHAnsi" w:cstheme="minorHAnsi"/>
          <w:kern w:val="16"/>
          <w:sz w:val="16"/>
          <w:szCs w:val="16"/>
        </w:rPr>
        <w:t>dersler alınacaktır. Anlaşmalı</w:t>
      </w:r>
      <w:r w:rsidR="009B5429" w:rsidRPr="005A79AD">
        <w:rPr>
          <w:rFonts w:asciiTheme="minorHAnsi" w:hAnsiTheme="minorHAnsi" w:cstheme="minorHAnsi"/>
          <w:kern w:val="16"/>
          <w:sz w:val="16"/>
          <w:szCs w:val="16"/>
        </w:rPr>
        <w:t xml:space="preserve"> yükseköğretim kurum</w:t>
      </w:r>
      <w:r w:rsidR="006159D2" w:rsidRPr="005A79AD">
        <w:rPr>
          <w:rFonts w:asciiTheme="minorHAnsi" w:hAnsiTheme="minorHAnsi" w:cstheme="minorHAnsi"/>
          <w:kern w:val="16"/>
          <w:sz w:val="16"/>
          <w:szCs w:val="16"/>
        </w:rPr>
        <w:t>un</w:t>
      </w:r>
      <w:r w:rsidR="009B5429" w:rsidRPr="005A79AD">
        <w:rPr>
          <w:rFonts w:asciiTheme="minorHAnsi" w:hAnsiTheme="minorHAnsi" w:cstheme="minorHAnsi"/>
          <w:kern w:val="16"/>
          <w:sz w:val="16"/>
          <w:szCs w:val="16"/>
        </w:rPr>
        <w:t>dan</w:t>
      </w:r>
      <w:r w:rsidRPr="005A79AD">
        <w:rPr>
          <w:rFonts w:asciiTheme="minorHAnsi" w:hAnsiTheme="minorHAnsi" w:cstheme="minorHAnsi"/>
          <w:kern w:val="16"/>
          <w:sz w:val="16"/>
          <w:szCs w:val="16"/>
        </w:rPr>
        <w:t xml:space="preserve"> öğrenci tarafından alınan dersler Beykoz Lojistik Meslek Yüksekokulu’nda aşağıdaki derslere karşılık gelir</w:t>
      </w:r>
      <w:r w:rsidR="00FF432D" w:rsidRPr="005A79AD">
        <w:rPr>
          <w:rFonts w:asciiTheme="minorHAnsi" w:hAnsiTheme="minorHAnsi" w:cstheme="minorHAnsi"/>
          <w:sz w:val="16"/>
          <w:szCs w:val="16"/>
        </w:rPr>
        <w:t>:</w:t>
      </w:r>
    </w:p>
    <w:tbl>
      <w:tblPr>
        <w:tblW w:w="1516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443"/>
        <w:gridCol w:w="3259"/>
        <w:gridCol w:w="724"/>
        <w:gridCol w:w="851"/>
        <w:gridCol w:w="1276"/>
        <w:gridCol w:w="1385"/>
        <w:gridCol w:w="4285"/>
        <w:gridCol w:w="1945"/>
      </w:tblGrid>
      <w:tr w:rsidR="00FF30BA" w:rsidRPr="00AF0B0B" w:rsidTr="00335528">
        <w:trPr>
          <w:trHeight w:val="150"/>
        </w:trPr>
        <w:tc>
          <w:tcPr>
            <w:tcW w:w="151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F30BA" w:rsidRPr="00E50E01" w:rsidRDefault="00FF30BA" w:rsidP="004F0E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30BA" w:rsidRPr="00AF0B0B" w:rsidTr="002D667B">
        <w:trPr>
          <w:trHeight w:val="157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30BA" w:rsidRPr="00AF0B0B" w:rsidRDefault="004302CC" w:rsidP="00D80E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.....</w:t>
            </w:r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 </w:t>
            </w:r>
            <w:proofErr w:type="gramStart"/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.</w:t>
            </w:r>
            <w:proofErr w:type="gramEnd"/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 Semester</w:t>
            </w:r>
          </w:p>
        </w:tc>
        <w:tc>
          <w:tcPr>
            <w:tcW w:w="6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F30BA" w:rsidRPr="00AF0B0B" w:rsidRDefault="00D80EC7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proofErr w:type="spellStart"/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BVSoL</w:t>
            </w:r>
            <w:proofErr w:type="spellEnd"/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 /BLMYO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D80EC7" w:rsidRPr="00AF0B0B" w:rsidRDefault="004302CC" w:rsidP="00476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.....</w:t>
            </w:r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 </w:t>
            </w:r>
            <w:proofErr w:type="gramStart"/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.</w:t>
            </w:r>
            <w:proofErr w:type="gramEnd"/>
            <w:r w:rsidR="00D80EC7"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 Semester </w:t>
            </w:r>
          </w:p>
        </w:tc>
        <w:tc>
          <w:tcPr>
            <w:tcW w:w="6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FF30BA" w:rsidRPr="00AF0B0B" w:rsidRDefault="00FF30BA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</w:p>
        </w:tc>
      </w:tr>
      <w:tr w:rsidR="00702AF2" w:rsidRPr="00AF0B0B" w:rsidTr="002D667B">
        <w:trPr>
          <w:trHeight w:val="161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02AF2" w:rsidRPr="00AF0B0B" w:rsidRDefault="00702AF2" w:rsidP="004F0E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Course Code </w:t>
            </w:r>
          </w:p>
        </w:tc>
        <w:tc>
          <w:tcPr>
            <w:tcW w:w="32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02AF2" w:rsidRPr="00AF0B0B" w:rsidRDefault="00702AF2" w:rsidP="004F0E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 xml:space="preserve">Name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02AF2" w:rsidRPr="00AF0B0B" w:rsidRDefault="00702AF2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Credits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02AF2" w:rsidRPr="00AF0B0B" w:rsidRDefault="00702AF2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2AF2" w:rsidRPr="00AF0B0B" w:rsidRDefault="00702AF2" w:rsidP="004F0E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>Core/Elective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702AF2" w:rsidRPr="00AF0B0B" w:rsidRDefault="00C02257" w:rsidP="004F0E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Course Code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702AF2" w:rsidRPr="00AF0B0B" w:rsidRDefault="00C02257" w:rsidP="004F0E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Name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702AF2" w:rsidRPr="00AF0B0B" w:rsidRDefault="00702AF2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AF0B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ECTS</w:t>
            </w:r>
          </w:p>
        </w:tc>
      </w:tr>
      <w:tr w:rsidR="00AF0B0B" w:rsidRPr="00AF0B0B" w:rsidTr="002D667B">
        <w:trPr>
          <w:trHeight w:val="193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B0B" w:rsidRPr="00E03F18" w:rsidRDefault="00AF0B0B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AF0B0B" w:rsidRPr="00AF0B0B" w:rsidTr="002D667B">
        <w:trPr>
          <w:trHeight w:val="221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B0B" w:rsidRPr="00E03F18" w:rsidRDefault="00AF0B0B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B0B" w:rsidRPr="00E03F18" w:rsidRDefault="00AF0B0B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2D667B">
        <w:trPr>
          <w:trHeight w:val="239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8F1C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8F1C1D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8F1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2D667B">
        <w:trPr>
          <w:trHeight w:val="271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2D667B">
        <w:trPr>
          <w:trHeight w:val="133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4302CC">
        <w:trPr>
          <w:trHeight w:val="16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C331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C331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C33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C33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C3316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5A0A51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5A0A51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4302CC">
        <w:trPr>
          <w:trHeight w:val="183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335528">
            <w:pPr>
              <w:rPr>
                <w:rFonts w:ascii="Calibri" w:hAnsi="Calibri" w:cs="Calibri"/>
                <w:sz w:val="20"/>
                <w:szCs w:val="20"/>
              </w:rPr>
            </w:pPr>
            <w:r w:rsidRPr="00E03F18">
              <w:rPr>
                <w:rFonts w:ascii="Calibri" w:hAnsi="Calibri" w:cs="Calibri"/>
                <w:sz w:val="20"/>
                <w:szCs w:val="20"/>
              </w:rPr>
              <w:t xml:space="preserve"> (PROGRAM </w:t>
            </w: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Elective</w:t>
            </w:r>
            <w:proofErr w:type="spellEnd"/>
            <w:r w:rsidRPr="00E03F1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5A0A51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5A0A51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2D667B">
        <w:trPr>
          <w:trHeight w:val="2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335528">
            <w:pPr>
              <w:rPr>
                <w:rFonts w:ascii="Calibri" w:hAnsi="Calibri" w:cs="Calibri"/>
                <w:sz w:val="20"/>
                <w:szCs w:val="20"/>
              </w:rPr>
            </w:pPr>
            <w:r w:rsidRPr="00E03F1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BVSoL</w:t>
            </w:r>
            <w:proofErr w:type="spellEnd"/>
            <w:r w:rsidRPr="00E03F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Elective</w:t>
            </w:r>
            <w:proofErr w:type="spellEnd"/>
            <w:r w:rsidRPr="00E03F1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F18">
              <w:rPr>
                <w:rFonts w:ascii="Calibri" w:hAnsi="Calibri" w:cs="Calibr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tr-TR"/>
              </w:rPr>
            </w:pPr>
          </w:p>
        </w:tc>
      </w:tr>
      <w:tr w:rsidR="00BD78A7" w:rsidRPr="00AF0B0B" w:rsidTr="002D667B">
        <w:trPr>
          <w:trHeight w:val="110"/>
        </w:trPr>
        <w:tc>
          <w:tcPr>
            <w:tcW w:w="4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E03F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Semester Total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  <w:r w:rsidRPr="00E03F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  <w:t>Semester Total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8A7" w:rsidRPr="00E03F18" w:rsidRDefault="00BD78A7" w:rsidP="004F0E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tr-TR"/>
              </w:rPr>
            </w:pPr>
          </w:p>
        </w:tc>
      </w:tr>
    </w:tbl>
    <w:p w:rsidR="002D667B" w:rsidRDefault="002D667B" w:rsidP="002D667B">
      <w:pPr>
        <w:rPr>
          <w:rFonts w:asciiTheme="minorHAnsi" w:hAnsiTheme="minorHAnsi" w:cstheme="minorHAnsi"/>
          <w:bCs/>
          <w:kern w:val="16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1091" w:tblpY="12"/>
        <w:tblW w:w="15134" w:type="dxa"/>
        <w:tblLook w:val="04A0"/>
      </w:tblPr>
      <w:tblGrid>
        <w:gridCol w:w="15134"/>
      </w:tblGrid>
      <w:tr w:rsidR="002D667B" w:rsidTr="00B75667">
        <w:tc>
          <w:tcPr>
            <w:tcW w:w="15134" w:type="dxa"/>
          </w:tcPr>
          <w:p w:rsidR="002D667B" w:rsidRPr="00977C63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  <w:r w:rsidRPr="00977C63">
              <w:rPr>
                <w:rFonts w:asciiTheme="minorHAnsi" w:hAnsiTheme="minorHAnsi" w:cstheme="minorHAnsi"/>
                <w:bCs/>
                <w:kern w:val="16"/>
                <w:sz w:val="16"/>
                <w:szCs w:val="16"/>
              </w:rPr>
              <w:t>Erasmus Öğrenci Öğrenim Hareketliliği çerçevesinde misafir olduğum yüksek öğretim kurumundan aldığım derslerden başarısız olmam halinde başarısız olduğum kredi toplamına karşılık gelen dersleri Beykoz Lojistik Meslek Yüksekokulu’ndan alacağımı taahhüt ediyorum</w:t>
            </w:r>
          </w:p>
          <w:p w:rsidR="002D667B" w:rsidRPr="00977C63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</w:pPr>
            <w:r w:rsidRPr="00977C63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Öğrenci: </w:t>
            </w:r>
            <w: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977C63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İmza: </w:t>
            </w:r>
            <w: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977C63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>Tarih:</w:t>
            </w:r>
          </w:p>
          <w:p w:rsidR="002D667B" w:rsidRPr="00977C63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</w:pP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</w:tc>
      </w:tr>
    </w:tbl>
    <w:p w:rsidR="002D667B" w:rsidRDefault="002D667B" w:rsidP="002D667B">
      <w:pPr>
        <w:rPr>
          <w:rFonts w:asciiTheme="minorHAnsi" w:hAnsiTheme="minorHAnsi" w:cstheme="minorHAnsi"/>
          <w:kern w:val="16"/>
          <w:sz w:val="18"/>
          <w:szCs w:val="18"/>
        </w:rPr>
      </w:pPr>
    </w:p>
    <w:p w:rsidR="002D667B" w:rsidRPr="000246CC" w:rsidRDefault="002D667B" w:rsidP="002D667B">
      <w:pPr>
        <w:rPr>
          <w:rFonts w:asciiTheme="minorHAnsi" w:hAnsiTheme="minorHAnsi" w:cstheme="minorHAnsi"/>
          <w:kern w:val="16"/>
          <w:sz w:val="20"/>
          <w:szCs w:val="20"/>
          <w:lang w:val="en-GB"/>
        </w:rPr>
      </w:pPr>
      <w:r w:rsidRPr="000368A7">
        <w:rPr>
          <w:rFonts w:asciiTheme="minorHAnsi" w:hAnsiTheme="minorHAnsi" w:cstheme="minorHAnsi"/>
          <w:kern w:val="16"/>
          <w:sz w:val="18"/>
          <w:szCs w:val="18"/>
        </w:rPr>
        <w:t xml:space="preserve">Belirtilen çalışma programı onaylanmıştır. </w:t>
      </w:r>
    </w:p>
    <w:tbl>
      <w:tblPr>
        <w:tblStyle w:val="TabloKlavuzu"/>
        <w:tblpPr w:leftFromText="141" w:rightFromText="141" w:vertAnchor="text" w:horzAnchor="page" w:tblpX="1051" w:tblpY="40"/>
        <w:tblW w:w="15168" w:type="dxa"/>
        <w:tblLook w:val="04A0"/>
      </w:tblPr>
      <w:tblGrid>
        <w:gridCol w:w="5056"/>
        <w:gridCol w:w="5056"/>
        <w:gridCol w:w="5056"/>
      </w:tblGrid>
      <w:tr w:rsidR="002D667B" w:rsidRPr="00AF0B0B" w:rsidTr="00B75667">
        <w:tc>
          <w:tcPr>
            <w:tcW w:w="5056" w:type="dxa"/>
          </w:tcPr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>Erasmus Akademik Koordinatör</w:t>
            </w: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>İmza:</w:t>
            </w: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color w:val="993300"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 xml:space="preserve">Tarih: </w:t>
            </w:r>
          </w:p>
        </w:tc>
        <w:tc>
          <w:tcPr>
            <w:tcW w:w="5056" w:type="dxa"/>
          </w:tcPr>
          <w:p w:rsidR="002D667B" w:rsidRPr="00335528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</w:pPr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 xml:space="preserve">Erasmus Program </w:t>
            </w:r>
            <w:proofErr w:type="spellStart"/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>Koordinatörü</w:t>
            </w:r>
            <w:proofErr w:type="spellEnd"/>
          </w:p>
          <w:p w:rsidR="002D667B" w:rsidRPr="00335528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</w:pPr>
            <w:proofErr w:type="spellStart"/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>İmza</w:t>
            </w:r>
            <w:proofErr w:type="spellEnd"/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>:</w:t>
            </w:r>
          </w:p>
          <w:p w:rsidR="002D667B" w:rsidRPr="00335528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</w:pPr>
          </w:p>
          <w:p w:rsidR="002D667B" w:rsidRPr="00335528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</w:pPr>
          </w:p>
          <w:p w:rsidR="002D667B" w:rsidRPr="00335528" w:rsidRDefault="002D667B" w:rsidP="00B75667">
            <w:pPr>
              <w:rPr>
                <w:rFonts w:asciiTheme="minorHAnsi" w:hAnsiTheme="minorHAnsi" w:cstheme="minorHAnsi"/>
                <w:b/>
                <w:bCs/>
                <w:color w:val="993300"/>
                <w:kern w:val="16"/>
                <w:sz w:val="20"/>
                <w:szCs w:val="20"/>
                <w:lang w:val="en-GB"/>
              </w:rPr>
            </w:pPr>
            <w:proofErr w:type="spellStart"/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>Tarih</w:t>
            </w:r>
            <w:proofErr w:type="spellEnd"/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en-GB"/>
              </w:rPr>
              <w:t>:</w:t>
            </w:r>
          </w:p>
        </w:tc>
        <w:tc>
          <w:tcPr>
            <w:tcW w:w="5056" w:type="dxa"/>
          </w:tcPr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>Erasmus Kurum Koordinatörü</w:t>
            </w: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>İmza:</w:t>
            </w: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</w:p>
          <w:p w:rsidR="002D667B" w:rsidRPr="00E50E01" w:rsidRDefault="002D667B" w:rsidP="00B75667">
            <w:pP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</w:pPr>
            <w:r w:rsidRPr="00E50E01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  <w:lang w:val="nl-BE"/>
              </w:rPr>
              <w:t>Tarih:</w:t>
            </w:r>
          </w:p>
        </w:tc>
      </w:tr>
    </w:tbl>
    <w:p w:rsidR="002D667B" w:rsidRDefault="002D667B" w:rsidP="002D667B">
      <w:pPr>
        <w:rPr>
          <w:rFonts w:asciiTheme="minorHAnsi" w:hAnsiTheme="minorHAnsi" w:cstheme="minorHAnsi"/>
          <w:bCs/>
          <w:kern w:val="16"/>
          <w:sz w:val="20"/>
          <w:szCs w:val="20"/>
        </w:rPr>
      </w:pPr>
    </w:p>
    <w:p w:rsidR="002D667B" w:rsidRDefault="002D667B" w:rsidP="002D667B">
      <w:pPr>
        <w:rPr>
          <w:rFonts w:asciiTheme="minorHAnsi" w:hAnsiTheme="minorHAnsi" w:cstheme="minorHAnsi"/>
          <w:bCs/>
          <w:kern w:val="16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3858"/>
      </w:tblGrid>
      <w:tr w:rsidR="002D667B" w:rsidTr="00B75667">
        <w:tc>
          <w:tcPr>
            <w:tcW w:w="13858" w:type="dxa"/>
          </w:tcPr>
          <w:p w:rsidR="002D667B" w:rsidRPr="00335528" w:rsidRDefault="002D667B" w:rsidP="00B75667">
            <w:pPr>
              <w:jc w:val="center"/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</w:pPr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>Beykoz Lojistik Meslek Yüksekokulu Müdür</w:t>
            </w:r>
            <w: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 Yardımcısı Yrd. Doç.</w:t>
            </w:r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 Dr. </w:t>
            </w:r>
            <w:r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>Baki AKSU</w:t>
            </w:r>
            <w:r w:rsidRPr="00335528">
              <w:rPr>
                <w:rFonts w:asciiTheme="minorHAnsi" w:hAnsiTheme="minorHAnsi" w:cstheme="minorHAnsi"/>
                <w:b/>
                <w:bCs/>
                <w:kern w:val="16"/>
                <w:sz w:val="20"/>
                <w:szCs w:val="20"/>
              </w:rPr>
              <w:t xml:space="preserve"> tarafından onaylanmıştır.</w:t>
            </w: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  <w:p w:rsidR="002D667B" w:rsidRDefault="002D667B" w:rsidP="00B75667">
            <w:pPr>
              <w:rPr>
                <w:rFonts w:asciiTheme="minorHAnsi" w:hAnsiTheme="minorHAnsi" w:cstheme="minorHAnsi"/>
                <w:bCs/>
                <w:kern w:val="16"/>
                <w:sz w:val="20"/>
                <w:szCs w:val="20"/>
              </w:rPr>
            </w:pPr>
          </w:p>
        </w:tc>
      </w:tr>
    </w:tbl>
    <w:p w:rsidR="00AC0665" w:rsidRPr="00E50E01" w:rsidRDefault="00AC0665" w:rsidP="002D667B">
      <w:pPr>
        <w:rPr>
          <w:rFonts w:asciiTheme="minorHAnsi" w:hAnsiTheme="minorHAnsi" w:cstheme="minorHAnsi"/>
          <w:kern w:val="16"/>
          <w:sz w:val="20"/>
          <w:szCs w:val="20"/>
          <w:lang w:val="nl-BE"/>
        </w:rPr>
      </w:pPr>
    </w:p>
    <w:sectPr w:rsidR="00AC0665" w:rsidRPr="00E50E01" w:rsidSect="00124732">
      <w:headerReference w:type="default" r:id="rId6"/>
      <w:pgSz w:w="16838" w:h="11906" w:orient="landscape"/>
      <w:pgMar w:top="-284" w:right="567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6A" w:rsidRDefault="00E9756A" w:rsidP="00F64CA8">
      <w:r>
        <w:separator/>
      </w:r>
    </w:p>
  </w:endnote>
  <w:endnote w:type="continuationSeparator" w:id="0">
    <w:p w:rsidR="00E9756A" w:rsidRDefault="00E9756A" w:rsidP="00F6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6A" w:rsidRDefault="00E9756A" w:rsidP="00F64CA8">
      <w:r>
        <w:separator/>
      </w:r>
    </w:p>
  </w:footnote>
  <w:footnote w:type="continuationSeparator" w:id="0">
    <w:p w:rsidR="00E9756A" w:rsidRDefault="00E9756A" w:rsidP="00F6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1E5D67" w:rsidP="00474A39">
    <w:pPr>
      <w:pStyle w:val="stbilgi"/>
      <w:tabs>
        <w:tab w:val="clear" w:pos="4536"/>
        <w:tab w:val="clear" w:pos="9072"/>
        <w:tab w:val="left" w:pos="2550"/>
      </w:tabs>
    </w:pPr>
    <w:r>
      <w:rPr>
        <w:noProof/>
        <w:color w:val="6B0407"/>
        <w:sz w:val="21"/>
        <w:szCs w:val="21"/>
        <w:lang w:eastAsia="tr-TR" w:bidi="bn-BD"/>
      </w:rPr>
      <w:drawing>
        <wp:inline distT="0" distB="0" distL="0" distR="0">
          <wp:extent cx="837271" cy="504825"/>
          <wp:effectExtent l="19050" t="0" r="929" b="0"/>
          <wp:docPr id="2" name="Resim 1" descr="http://www.beykoz.edu.tr/sites/default/files/Beykoz-MYO-logo_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sites/default/files/Beykoz-MYO-logo_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71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4A3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371A5"/>
    <w:rsid w:val="000368A7"/>
    <w:rsid w:val="00081E5E"/>
    <w:rsid w:val="000B7293"/>
    <w:rsid w:val="00124732"/>
    <w:rsid w:val="00133689"/>
    <w:rsid w:val="001D5FEA"/>
    <w:rsid w:val="001E5D67"/>
    <w:rsid w:val="00240358"/>
    <w:rsid w:val="00254191"/>
    <w:rsid w:val="002674C6"/>
    <w:rsid w:val="002D667B"/>
    <w:rsid w:val="00306B1A"/>
    <w:rsid w:val="0033235C"/>
    <w:rsid w:val="00335528"/>
    <w:rsid w:val="00365E42"/>
    <w:rsid w:val="00373865"/>
    <w:rsid w:val="003A671E"/>
    <w:rsid w:val="003E047C"/>
    <w:rsid w:val="00417153"/>
    <w:rsid w:val="0042507F"/>
    <w:rsid w:val="004302CC"/>
    <w:rsid w:val="00471E19"/>
    <w:rsid w:val="00474A39"/>
    <w:rsid w:val="0047696E"/>
    <w:rsid w:val="004851CE"/>
    <w:rsid w:val="005078E8"/>
    <w:rsid w:val="00526000"/>
    <w:rsid w:val="00574195"/>
    <w:rsid w:val="005A79AD"/>
    <w:rsid w:val="005B2A3E"/>
    <w:rsid w:val="005C6ECD"/>
    <w:rsid w:val="005E7AE3"/>
    <w:rsid w:val="0061052B"/>
    <w:rsid w:val="006159D2"/>
    <w:rsid w:val="00622C04"/>
    <w:rsid w:val="00623969"/>
    <w:rsid w:val="00651D1F"/>
    <w:rsid w:val="00652214"/>
    <w:rsid w:val="00653921"/>
    <w:rsid w:val="006636F5"/>
    <w:rsid w:val="006803C5"/>
    <w:rsid w:val="006C59ED"/>
    <w:rsid w:val="006F19A5"/>
    <w:rsid w:val="006F717F"/>
    <w:rsid w:val="00700A3E"/>
    <w:rsid w:val="00702AF2"/>
    <w:rsid w:val="0074320C"/>
    <w:rsid w:val="007C4716"/>
    <w:rsid w:val="007D36FF"/>
    <w:rsid w:val="00854F5E"/>
    <w:rsid w:val="00862ABC"/>
    <w:rsid w:val="00894394"/>
    <w:rsid w:val="008D4EDB"/>
    <w:rsid w:val="009413C6"/>
    <w:rsid w:val="00977C63"/>
    <w:rsid w:val="009B44F1"/>
    <w:rsid w:val="009B5429"/>
    <w:rsid w:val="00A10F1A"/>
    <w:rsid w:val="00A275EE"/>
    <w:rsid w:val="00A41626"/>
    <w:rsid w:val="00A64728"/>
    <w:rsid w:val="00A93170"/>
    <w:rsid w:val="00AA0437"/>
    <w:rsid w:val="00AC0665"/>
    <w:rsid w:val="00AC5F6A"/>
    <w:rsid w:val="00AF0B0B"/>
    <w:rsid w:val="00AF5F0D"/>
    <w:rsid w:val="00B13AAE"/>
    <w:rsid w:val="00B67DDC"/>
    <w:rsid w:val="00B96B94"/>
    <w:rsid w:val="00BB197D"/>
    <w:rsid w:val="00BC5995"/>
    <w:rsid w:val="00BD78A7"/>
    <w:rsid w:val="00C02257"/>
    <w:rsid w:val="00C371A5"/>
    <w:rsid w:val="00C95D1C"/>
    <w:rsid w:val="00D72E2D"/>
    <w:rsid w:val="00D80EC7"/>
    <w:rsid w:val="00D92BA3"/>
    <w:rsid w:val="00DB5C16"/>
    <w:rsid w:val="00E03F18"/>
    <w:rsid w:val="00E23CC7"/>
    <w:rsid w:val="00E335CB"/>
    <w:rsid w:val="00E40652"/>
    <w:rsid w:val="00E41D23"/>
    <w:rsid w:val="00E441E7"/>
    <w:rsid w:val="00E50E01"/>
    <w:rsid w:val="00E731AC"/>
    <w:rsid w:val="00E7671A"/>
    <w:rsid w:val="00E9756A"/>
    <w:rsid w:val="00EA67DF"/>
    <w:rsid w:val="00EC194C"/>
    <w:rsid w:val="00F31E82"/>
    <w:rsid w:val="00F33445"/>
    <w:rsid w:val="00F64CA8"/>
    <w:rsid w:val="00F704B6"/>
    <w:rsid w:val="00F7639B"/>
    <w:rsid w:val="00F83963"/>
    <w:rsid w:val="00FC276B"/>
    <w:rsid w:val="00FF30BA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65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371A5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371A5"/>
    <w:rPr>
      <w:rFonts w:ascii="Times" w:eastAsia="Times New Roman" w:hAnsi="Times" w:cs="Times New Roman"/>
      <w:b/>
      <w:bCs/>
      <w:sz w:val="24"/>
      <w:szCs w:val="24"/>
    </w:rPr>
  </w:style>
  <w:style w:type="table" w:styleId="TabloKlavuzu">
    <w:name w:val="Table Grid"/>
    <w:basedOn w:val="NormalTablo"/>
    <w:rsid w:val="00C3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71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1A5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64C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4CA8"/>
    <w:rPr>
      <w:rFonts w:ascii="Times" w:eastAsia="Times New Roman" w:hAnsi="Times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F64C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4CA8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21</cp:revision>
  <cp:lastPrinted>2012-08-01T13:43:00Z</cp:lastPrinted>
  <dcterms:created xsi:type="dcterms:W3CDTF">2012-08-01T12:45:00Z</dcterms:created>
  <dcterms:modified xsi:type="dcterms:W3CDTF">2013-02-13T12:33:00Z</dcterms:modified>
</cp:coreProperties>
</file>