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DA" w:rsidRPr="00FE6F55" w:rsidRDefault="001430DA" w:rsidP="001430DA">
      <w:pPr>
        <w:rPr>
          <w:b/>
          <w:color w:val="000000"/>
          <w:sz w:val="32"/>
          <w:szCs w:val="32"/>
        </w:rPr>
      </w:pPr>
      <w:r w:rsidRPr="00FE6F55">
        <w:rPr>
          <w:b/>
          <w:color w:val="000000"/>
          <w:sz w:val="32"/>
          <w:szCs w:val="32"/>
        </w:rPr>
        <w:t>ÖĞRENİM SÖZLEŞMESİNDE (</w:t>
      </w:r>
      <w:proofErr w:type="spellStart"/>
      <w:r w:rsidRPr="00FE6F55">
        <w:rPr>
          <w:b/>
          <w:color w:val="000000"/>
          <w:sz w:val="32"/>
          <w:szCs w:val="32"/>
        </w:rPr>
        <w:t>Learning</w:t>
      </w:r>
      <w:proofErr w:type="spellEnd"/>
      <w:r w:rsidRPr="00FE6F55">
        <w:rPr>
          <w:b/>
          <w:color w:val="000000"/>
          <w:sz w:val="32"/>
          <w:szCs w:val="32"/>
        </w:rPr>
        <w:t xml:space="preserve"> </w:t>
      </w:r>
      <w:proofErr w:type="spellStart"/>
      <w:r w:rsidRPr="00FE6F55">
        <w:rPr>
          <w:b/>
          <w:color w:val="000000"/>
          <w:sz w:val="32"/>
          <w:szCs w:val="32"/>
        </w:rPr>
        <w:t>Agreement</w:t>
      </w:r>
      <w:proofErr w:type="spellEnd"/>
      <w:r w:rsidRPr="00FE6F55">
        <w:rPr>
          <w:b/>
          <w:color w:val="000000"/>
          <w:sz w:val="32"/>
          <w:szCs w:val="32"/>
        </w:rPr>
        <w:t xml:space="preserve"> – LA) </w:t>
      </w:r>
    </w:p>
    <w:p w:rsidR="001430DA" w:rsidRPr="00FE6F55" w:rsidRDefault="001430DA" w:rsidP="001430DA">
      <w:pPr>
        <w:jc w:val="center"/>
        <w:rPr>
          <w:b/>
          <w:color w:val="000000"/>
          <w:sz w:val="32"/>
          <w:szCs w:val="32"/>
        </w:rPr>
      </w:pPr>
      <w:r w:rsidRPr="00FE6F55">
        <w:rPr>
          <w:b/>
          <w:color w:val="000000"/>
          <w:sz w:val="32"/>
          <w:szCs w:val="32"/>
        </w:rPr>
        <w:t xml:space="preserve">DEĞİŞİKLİK YAPILIRSA </w:t>
      </w:r>
    </w:p>
    <w:p w:rsidR="001430DA" w:rsidRPr="00FE6F55" w:rsidRDefault="001430DA" w:rsidP="001430DA">
      <w:pPr>
        <w:jc w:val="center"/>
        <w:rPr>
          <w:b/>
          <w:color w:val="000000"/>
          <w:sz w:val="32"/>
          <w:szCs w:val="32"/>
        </w:rPr>
      </w:pPr>
      <w:r w:rsidRPr="00FE6F55">
        <w:rPr>
          <w:b/>
          <w:color w:val="000000"/>
          <w:sz w:val="32"/>
          <w:szCs w:val="32"/>
        </w:rPr>
        <w:t>SIRASIYLA İZLENMESİ GEREKEN PROSEDÜR</w:t>
      </w:r>
    </w:p>
    <w:p w:rsidR="001430DA" w:rsidRPr="00FE6F55" w:rsidRDefault="001430DA" w:rsidP="001430DA">
      <w:pPr>
        <w:jc w:val="both"/>
        <w:rPr>
          <w:color w:val="000000"/>
        </w:rPr>
      </w:pPr>
    </w:p>
    <w:p w:rsidR="001430DA" w:rsidRPr="00FE6F55" w:rsidRDefault="001430DA" w:rsidP="001430DA"/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>Ders çakışması, dersin açılmaması yahut iptal olması yahut yeni ders alınması durumunda öğrenim sözleşmesinde (LA)</w:t>
      </w:r>
      <w:r w:rsidR="00557823">
        <w:rPr>
          <w:sz w:val="22"/>
          <w:szCs w:val="22"/>
        </w:rPr>
        <w:t xml:space="preserve"> </w:t>
      </w:r>
      <w:r w:rsidRPr="00FE6F55">
        <w:rPr>
          <w:sz w:val="22"/>
          <w:szCs w:val="22"/>
        </w:rPr>
        <w:t>değişiklik yapılmalıdır.</w:t>
      </w:r>
    </w:p>
    <w:p w:rsidR="001430DA" w:rsidRPr="00FE6F55" w:rsidRDefault="001430DA" w:rsidP="001430DA">
      <w:pPr>
        <w:ind w:left="360"/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>Değişiklik her dönemin başında yapılmalıdır. Döndükten sonra yapılan değişikliklerin kabul edilebileceği ve alınan derslerin sayılabileceği garanti edilemez.</w:t>
      </w:r>
    </w:p>
    <w:p w:rsidR="001430DA" w:rsidRPr="00FE6F55" w:rsidRDefault="001430DA" w:rsidP="001430DA">
      <w:pPr>
        <w:ind w:left="360"/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>Değişiklik, öğrenim sözleşmesinin 3. sayfasında yer alan bölümde yapılmalıdır. Yeni bir öğrenim sözleşmesi yapılmasına gerek yoktur.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>Değişiklik sayfası doldurulduktan sonra öğrenci sözleşmeyi imzalamalı ve tarih atmalıdır.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>Bulunduğu kurumdaki Bölüm Koordinatörü ve Kurum Koordinatörünün imza ve mühürlü onaylarını almalı, tarih atılmasına dikkat etmelidir.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 xml:space="preserve">Öğrenci, karşı kurumun bölüm koordinatörü ve kurum koordinatörü tarafından onaylanan değişiklik yapılmış </w:t>
      </w:r>
      <w:proofErr w:type="spellStart"/>
      <w:r w:rsidRPr="00FE6F55">
        <w:rPr>
          <w:sz w:val="22"/>
          <w:szCs w:val="22"/>
        </w:rPr>
        <w:t>LA’ı</w:t>
      </w:r>
      <w:proofErr w:type="spellEnd"/>
      <w:r w:rsidRPr="00FE6F55">
        <w:rPr>
          <w:sz w:val="22"/>
          <w:szCs w:val="22"/>
        </w:rPr>
        <w:t xml:space="preserve"> faksla ya da </w:t>
      </w:r>
      <w:proofErr w:type="spellStart"/>
      <w:r w:rsidRPr="00FE6F55">
        <w:rPr>
          <w:sz w:val="22"/>
          <w:szCs w:val="22"/>
        </w:rPr>
        <w:t>scan</w:t>
      </w:r>
      <w:proofErr w:type="spellEnd"/>
      <w:r w:rsidRPr="00FE6F55">
        <w:rPr>
          <w:sz w:val="22"/>
          <w:szCs w:val="22"/>
        </w:rPr>
        <w:t xml:space="preserve"> ederek e-posta ile </w:t>
      </w:r>
      <w:proofErr w:type="spellStart"/>
      <w:r>
        <w:rPr>
          <w:sz w:val="22"/>
          <w:szCs w:val="22"/>
        </w:rPr>
        <w:t>BLMYO</w:t>
      </w:r>
      <w:r w:rsidRPr="00FE6F55">
        <w:rPr>
          <w:sz w:val="22"/>
          <w:szCs w:val="22"/>
        </w:rPr>
        <w:t>’d</w:t>
      </w:r>
      <w:r>
        <w:rPr>
          <w:sz w:val="22"/>
          <w:szCs w:val="22"/>
        </w:rPr>
        <w:t>a</w:t>
      </w:r>
      <w:r w:rsidRPr="00FE6F55">
        <w:rPr>
          <w:sz w:val="22"/>
          <w:szCs w:val="22"/>
        </w:rPr>
        <w:t>ki</w:t>
      </w:r>
      <w:proofErr w:type="spellEnd"/>
      <w:r w:rsidRPr="00FE6F55">
        <w:rPr>
          <w:sz w:val="22"/>
          <w:szCs w:val="22"/>
        </w:rPr>
        <w:t xml:space="preserve"> Bolum Koordinatörüne göndermeli ve ulaştığından emin olmalıdır.  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1430DA" w:rsidRDefault="001430DA" w:rsidP="001430DA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1430DA">
        <w:rPr>
          <w:sz w:val="22"/>
          <w:szCs w:val="22"/>
        </w:rPr>
        <w:t>BLMYO’daki</w:t>
      </w:r>
      <w:proofErr w:type="spellEnd"/>
      <w:r>
        <w:rPr>
          <w:sz w:val="22"/>
          <w:szCs w:val="22"/>
        </w:rPr>
        <w:t xml:space="preserve"> Bölü</w:t>
      </w:r>
      <w:r w:rsidRPr="001430DA">
        <w:rPr>
          <w:sz w:val="22"/>
          <w:szCs w:val="22"/>
        </w:rPr>
        <w:t>m Koordinatörü tarafından onaylanan değişiklik yapılmış LA, onay için Uluslararası İlişkiler Kurum Koordinatörüne teslim edilmelidir. 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1430DA">
        <w:rPr>
          <w:sz w:val="22"/>
          <w:szCs w:val="22"/>
        </w:rPr>
        <w:t>Kurum K</w:t>
      </w:r>
      <w:r>
        <w:rPr>
          <w:sz w:val="22"/>
          <w:szCs w:val="22"/>
        </w:rPr>
        <w:t>oordinatörünün</w:t>
      </w:r>
      <w:r w:rsidRPr="001430DA">
        <w:rPr>
          <w:sz w:val="22"/>
          <w:szCs w:val="22"/>
        </w:rPr>
        <w:t xml:space="preserve"> </w:t>
      </w:r>
      <w:r w:rsidRPr="00FE6F55">
        <w:rPr>
          <w:sz w:val="22"/>
          <w:szCs w:val="22"/>
        </w:rPr>
        <w:t>onayı alındıktan sonra tüm onay süreci tamamlanmış olacaktır.</w:t>
      </w:r>
    </w:p>
    <w:p w:rsidR="001430DA" w:rsidRPr="00FE6F55" w:rsidRDefault="001430DA" w:rsidP="001430DA">
      <w:pPr>
        <w:rPr>
          <w:sz w:val="22"/>
          <w:szCs w:val="22"/>
        </w:rPr>
      </w:pPr>
    </w:p>
    <w:p w:rsidR="001430DA" w:rsidRPr="00FE6F55" w:rsidRDefault="001430DA" w:rsidP="001430DA">
      <w:pPr>
        <w:numPr>
          <w:ilvl w:val="0"/>
          <w:numId w:val="1"/>
        </w:numPr>
        <w:rPr>
          <w:sz w:val="22"/>
          <w:szCs w:val="22"/>
        </w:rPr>
      </w:pPr>
      <w:r w:rsidRPr="00FE6F55">
        <w:rPr>
          <w:sz w:val="22"/>
          <w:szCs w:val="22"/>
        </w:rPr>
        <w:t xml:space="preserve">Değişiklik yapılan ve onayları alınmış öğrenim sözleşmesinin kopyası, bulunulan kurumdan talep ediliyorsa sözleşmenin </w:t>
      </w:r>
      <w:r>
        <w:rPr>
          <w:sz w:val="22"/>
          <w:szCs w:val="22"/>
        </w:rPr>
        <w:t>Uluslararası İlişkiler Ofisi</w:t>
      </w:r>
      <w:r w:rsidRPr="00FE6F55">
        <w:rPr>
          <w:sz w:val="22"/>
          <w:szCs w:val="22"/>
        </w:rPr>
        <w:t xml:space="preserve"> tarafından fakslanabilmesi için öğrencinin, bulunulan kurumun Kurum koordinatörünün tam adı, soyadı, unvanı, telefon ve faks bilgilerini </w:t>
      </w:r>
      <w:r>
        <w:rPr>
          <w:sz w:val="22"/>
          <w:szCs w:val="22"/>
        </w:rPr>
        <w:t>BLMYO</w:t>
      </w:r>
      <w:r w:rsidRPr="00FE6F55">
        <w:rPr>
          <w:sz w:val="22"/>
          <w:szCs w:val="22"/>
        </w:rPr>
        <w:t xml:space="preserve"> </w:t>
      </w:r>
      <w:r>
        <w:rPr>
          <w:sz w:val="22"/>
          <w:szCs w:val="22"/>
        </w:rPr>
        <w:t>Uluslararası İlişkiler Ofisi</w:t>
      </w:r>
      <w:r w:rsidRPr="00FE6F55">
        <w:rPr>
          <w:sz w:val="22"/>
          <w:szCs w:val="22"/>
        </w:rPr>
        <w:t xml:space="preserve">’ne e-posta ile iletmesi gerekmektedir. </w:t>
      </w:r>
    </w:p>
    <w:p w:rsidR="001430DA" w:rsidRPr="00FE6F55" w:rsidRDefault="001430DA" w:rsidP="001430DA">
      <w:pPr>
        <w:rPr>
          <w:sz w:val="22"/>
          <w:szCs w:val="22"/>
        </w:rPr>
      </w:pPr>
    </w:p>
    <w:p w:rsidR="000E529D" w:rsidRDefault="001430DA" w:rsidP="001430DA">
      <w:r w:rsidRPr="00FE6F55">
        <w:rPr>
          <w:sz w:val="22"/>
          <w:szCs w:val="22"/>
        </w:rPr>
        <w:t>Öğrenci</w:t>
      </w:r>
      <w:r>
        <w:rPr>
          <w:sz w:val="22"/>
          <w:szCs w:val="22"/>
        </w:rPr>
        <w:t>,</w:t>
      </w:r>
      <w:r w:rsidRPr="00FE6F55">
        <w:rPr>
          <w:sz w:val="22"/>
          <w:szCs w:val="22"/>
        </w:rPr>
        <w:t xml:space="preserve"> döndükten sonra </w:t>
      </w:r>
      <w:r w:rsidR="00557823">
        <w:rPr>
          <w:sz w:val="22"/>
          <w:szCs w:val="22"/>
        </w:rPr>
        <w:t>Uluslararası İlişkiler Ofisi</w:t>
      </w:r>
      <w:r w:rsidR="00557823" w:rsidRPr="00FE6F55">
        <w:rPr>
          <w:sz w:val="22"/>
          <w:szCs w:val="22"/>
        </w:rPr>
        <w:t xml:space="preserve">’ne </w:t>
      </w:r>
      <w:r w:rsidRPr="00FE6F55">
        <w:rPr>
          <w:sz w:val="22"/>
          <w:szCs w:val="22"/>
        </w:rPr>
        <w:t xml:space="preserve">öğrenim sözleşmesinin aslını değişiklik sayfaları ile birlikte teslim etmelidir.   </w:t>
      </w:r>
    </w:p>
    <w:sectPr w:rsidR="000E529D" w:rsidSect="000E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7DB7"/>
    <w:multiLevelType w:val="hybridMultilevel"/>
    <w:tmpl w:val="E348F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0DA"/>
    <w:rsid w:val="000E529D"/>
    <w:rsid w:val="001430DA"/>
    <w:rsid w:val="0055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BLMYO</dc:creator>
  <cp:lastModifiedBy>BLMYO</cp:lastModifiedBy>
  <cp:revision>2</cp:revision>
  <dcterms:created xsi:type="dcterms:W3CDTF">2011-09-14T12:45:00Z</dcterms:created>
  <dcterms:modified xsi:type="dcterms:W3CDTF">2011-09-14T13:01:00Z</dcterms:modified>
</cp:coreProperties>
</file>