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7BB" w:rsidRDefault="007027BB" w:rsidP="007C505C">
      <w:pPr>
        <w:spacing w:line="360" w:lineRule="auto"/>
        <w:ind w:left="2124" w:firstLine="708"/>
        <w:jc w:val="right"/>
        <w:rPr>
          <w:rFonts w:ascii="Trebuchet MS" w:hAnsi="Trebuchet MS"/>
          <w:sz w:val="20"/>
          <w:szCs w:val="20"/>
        </w:rPr>
      </w:pPr>
      <w:r>
        <w:rPr>
          <w:rFonts w:ascii="Trebuchet MS" w:hAnsi="Trebuchet MS" w:cs="Arial"/>
          <w:noProof/>
          <w:sz w:val="20"/>
          <w:lang w:eastAsia="tr-TR"/>
        </w:rPr>
        <w:drawing>
          <wp:anchor distT="0" distB="0" distL="114300" distR="114300" simplePos="0" relativeHeight="251658240" behindDoc="1" locked="0" layoutInCell="1" allowOverlap="1">
            <wp:simplePos x="0" y="0"/>
            <wp:positionH relativeFrom="margin">
              <wp:posOffset>4557395</wp:posOffset>
            </wp:positionH>
            <wp:positionV relativeFrom="paragraph">
              <wp:posOffset>-1176020</wp:posOffset>
            </wp:positionV>
            <wp:extent cx="1370722" cy="122921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nclerin-aska-bakisi-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722" cy="1229215"/>
                    </a:xfrm>
                    <a:prstGeom prst="rect">
                      <a:avLst/>
                    </a:prstGeom>
                  </pic:spPr>
                </pic:pic>
              </a:graphicData>
            </a:graphic>
            <wp14:sizeRelH relativeFrom="margin">
              <wp14:pctWidth>0</wp14:pctWidth>
            </wp14:sizeRelH>
            <wp14:sizeRelV relativeFrom="margin">
              <wp14:pctHeight>0</wp14:pctHeight>
            </wp14:sizeRelV>
          </wp:anchor>
        </w:drawing>
      </w:r>
    </w:p>
    <w:p w:rsidR="007C505C" w:rsidRPr="00D22DBD" w:rsidRDefault="007C505C" w:rsidP="007C505C">
      <w:pPr>
        <w:spacing w:line="360" w:lineRule="auto"/>
        <w:ind w:left="2124" w:firstLine="708"/>
        <w:jc w:val="right"/>
        <w:rPr>
          <w:rFonts w:ascii="Trebuchet MS" w:hAnsi="Trebuchet MS"/>
          <w:sz w:val="20"/>
          <w:szCs w:val="20"/>
        </w:rPr>
      </w:pPr>
      <w:r w:rsidRPr="00D22DBD">
        <w:rPr>
          <w:rFonts w:ascii="Trebuchet MS" w:hAnsi="Trebuchet MS"/>
          <w:sz w:val="20"/>
          <w:szCs w:val="20"/>
        </w:rPr>
        <w:t>İstanbul, 8.02.2017</w:t>
      </w:r>
    </w:p>
    <w:p w:rsidR="007C505C" w:rsidRDefault="007C505C" w:rsidP="007C505C">
      <w:pPr>
        <w:spacing w:line="360" w:lineRule="auto"/>
        <w:rPr>
          <w:rFonts w:ascii="Trebuchet MS" w:hAnsi="Trebuchet MS" w:cs="Tahoma"/>
          <w:b/>
          <w:color w:val="808080" w:themeColor="background1" w:themeShade="80"/>
          <w:sz w:val="36"/>
          <w:u w:val="single"/>
        </w:rPr>
      </w:pPr>
      <w:r w:rsidRPr="00D87C19">
        <w:rPr>
          <w:rFonts w:ascii="Trebuchet MS" w:hAnsi="Trebuchet MS" w:cs="Tahoma"/>
          <w:b/>
          <w:color w:val="808080" w:themeColor="background1" w:themeShade="80"/>
          <w:sz w:val="36"/>
          <w:u w:val="single"/>
        </w:rPr>
        <w:t>BASIN BÜLTENİ</w:t>
      </w:r>
    </w:p>
    <w:p w:rsidR="007C505C" w:rsidRPr="00D22DBD" w:rsidRDefault="007C505C" w:rsidP="007C505C">
      <w:pPr>
        <w:spacing w:after="0" w:line="360" w:lineRule="auto"/>
        <w:jc w:val="center"/>
        <w:rPr>
          <w:rFonts w:ascii="Trebuchet MS" w:hAnsi="Trebuchet MS" w:cs="Arial"/>
          <w:b/>
        </w:rPr>
      </w:pPr>
      <w:r w:rsidRPr="00D22DBD">
        <w:rPr>
          <w:rFonts w:ascii="Trebuchet MS" w:hAnsi="Trebuchet MS" w:cs="Tahoma"/>
          <w:b/>
          <w:i/>
        </w:rPr>
        <w:t>“Gençlerin Aşka Bakışı 2017 Anketi Sonuçlandı”</w:t>
      </w:r>
    </w:p>
    <w:p w:rsidR="007C505C" w:rsidRPr="00D22DBD" w:rsidRDefault="007C505C" w:rsidP="007C505C">
      <w:pPr>
        <w:spacing w:line="360" w:lineRule="auto"/>
        <w:jc w:val="center"/>
        <w:rPr>
          <w:rFonts w:ascii="Trebuchet MS" w:hAnsi="Trebuchet MS" w:cs="Arial"/>
          <w:b/>
          <w:sz w:val="32"/>
        </w:rPr>
      </w:pPr>
      <w:r w:rsidRPr="00D22DBD">
        <w:rPr>
          <w:rFonts w:ascii="Trebuchet MS" w:hAnsi="Trebuchet MS" w:cs="Arial"/>
          <w:b/>
          <w:sz w:val="32"/>
        </w:rPr>
        <w:t>Gençlere Göre Aşk</w:t>
      </w:r>
      <w:r w:rsidR="00CB467F" w:rsidRPr="00D22DBD">
        <w:rPr>
          <w:rFonts w:ascii="Trebuchet MS" w:hAnsi="Trebuchet MS" w:cs="Arial"/>
          <w:b/>
          <w:sz w:val="32"/>
        </w:rPr>
        <w:t>,</w:t>
      </w:r>
      <w:r w:rsidRPr="00D22DBD">
        <w:rPr>
          <w:rFonts w:ascii="Trebuchet MS" w:hAnsi="Trebuchet MS" w:cs="Arial"/>
          <w:b/>
          <w:sz w:val="32"/>
        </w:rPr>
        <w:t xml:space="preserve"> “Dünyanın En Tatlı Mutluluğu”</w:t>
      </w:r>
    </w:p>
    <w:p w:rsidR="007C505C" w:rsidRPr="00D22DBD" w:rsidRDefault="007C505C" w:rsidP="007C505C">
      <w:pPr>
        <w:spacing w:after="0" w:line="360" w:lineRule="auto"/>
        <w:jc w:val="both"/>
        <w:rPr>
          <w:rFonts w:ascii="Trebuchet MS" w:hAnsi="Trebuchet MS" w:cs="Arial"/>
          <w:b/>
          <w:i/>
          <w:sz w:val="20"/>
        </w:rPr>
      </w:pPr>
      <w:r w:rsidRPr="00D22DBD">
        <w:rPr>
          <w:rFonts w:ascii="Trebuchet MS" w:hAnsi="Trebuchet MS" w:cs="Arial"/>
          <w:b/>
          <w:i/>
          <w:sz w:val="20"/>
        </w:rPr>
        <w:t xml:space="preserve">14 Şubat Sevgililer Günü yaklaşırken, 1.191 üniversite öğrencisine aşka bakışları soruldu. Gençlerin %42,3’üne göre aşk, “dünyanın en tatlı mutluluğu” iken, %55,3’üne göre aşk için yapılabilecek en büyük çılgınlık “tüm hayatından vazgeçmek” oldu. Ankete göre gençlerin en sevdiği için aşk şiiri %28.7 oranında Ahmet Arif’in “Hasretinden Prangalar </w:t>
      </w:r>
      <w:r w:rsidR="00140A1E">
        <w:rPr>
          <w:rFonts w:ascii="Trebuchet MS" w:hAnsi="Trebuchet MS" w:cs="Arial"/>
          <w:b/>
          <w:i/>
          <w:sz w:val="20"/>
        </w:rPr>
        <w:t>E</w:t>
      </w:r>
      <w:r w:rsidRPr="00D22DBD">
        <w:rPr>
          <w:rFonts w:ascii="Trebuchet MS" w:hAnsi="Trebuchet MS" w:cs="Arial"/>
          <w:b/>
          <w:i/>
          <w:sz w:val="20"/>
        </w:rPr>
        <w:t xml:space="preserve">skittim” isimli şiiri olurken, en beğenilen aşk şarkısı Ümit Besen ve </w:t>
      </w:r>
      <w:proofErr w:type="spellStart"/>
      <w:r w:rsidRPr="00D22DBD">
        <w:rPr>
          <w:rFonts w:ascii="Trebuchet MS" w:hAnsi="Trebuchet MS" w:cs="Arial"/>
          <w:b/>
          <w:i/>
          <w:sz w:val="20"/>
        </w:rPr>
        <w:t>Pamela’nın</w:t>
      </w:r>
      <w:proofErr w:type="spellEnd"/>
      <w:r w:rsidRPr="00D22DBD">
        <w:rPr>
          <w:rFonts w:ascii="Trebuchet MS" w:hAnsi="Trebuchet MS" w:cs="Arial"/>
          <w:b/>
          <w:i/>
          <w:sz w:val="20"/>
        </w:rPr>
        <w:t xml:space="preserve"> birlikte söylediği “Seni Unutmaya Ömrüm Yeter Mi?” parçası olarak belirlendi.</w:t>
      </w:r>
    </w:p>
    <w:p w:rsidR="007C505C" w:rsidRPr="00D22DBD" w:rsidRDefault="007C505C" w:rsidP="007C505C">
      <w:pPr>
        <w:spacing w:line="360" w:lineRule="auto"/>
        <w:jc w:val="both"/>
        <w:rPr>
          <w:rFonts w:ascii="Trebuchet MS" w:hAnsi="Trebuchet MS" w:cs="Arial"/>
          <w:sz w:val="8"/>
        </w:rPr>
      </w:pPr>
    </w:p>
    <w:p w:rsidR="007C505C" w:rsidRPr="00D22DBD" w:rsidRDefault="007C505C" w:rsidP="007C505C">
      <w:pPr>
        <w:spacing w:line="360" w:lineRule="auto"/>
        <w:jc w:val="both"/>
        <w:rPr>
          <w:rFonts w:ascii="Trebuchet MS" w:hAnsi="Trebuchet MS" w:cs="Arial"/>
          <w:sz w:val="20"/>
        </w:rPr>
      </w:pPr>
      <w:r w:rsidRPr="00D22DBD">
        <w:rPr>
          <w:rFonts w:ascii="Trebuchet MS" w:hAnsi="Trebuchet MS" w:cs="Arial"/>
          <w:sz w:val="20"/>
        </w:rPr>
        <w:t xml:space="preserve">Beykoz Üniversitesi İletişim Tasarımı ve Yönetimi Bölümü ve Beykoz Lojistik Meslek Yüksekokulu Halkla İlişkiler ve Tanıtım Programı tarafından bu yıl altıncısı gerçekleştirilen </w:t>
      </w:r>
      <w:r w:rsidRPr="00D22DBD">
        <w:rPr>
          <w:rFonts w:ascii="Trebuchet MS" w:hAnsi="Trebuchet MS" w:cs="Arial"/>
          <w:b/>
          <w:sz w:val="20"/>
        </w:rPr>
        <w:t>“Gençlerin Aşka Bakışı 2017”</w:t>
      </w:r>
      <w:r w:rsidRPr="00D22DBD">
        <w:rPr>
          <w:rFonts w:ascii="Trebuchet MS" w:hAnsi="Trebuchet MS" w:cs="Arial"/>
          <w:sz w:val="20"/>
        </w:rPr>
        <w:t xml:space="preserve"> konulu anket sonuçlandı. </w:t>
      </w:r>
    </w:p>
    <w:p w:rsidR="007C505C" w:rsidRPr="00D22DBD" w:rsidRDefault="007C505C" w:rsidP="007C505C">
      <w:pPr>
        <w:spacing w:line="360" w:lineRule="auto"/>
        <w:jc w:val="both"/>
        <w:rPr>
          <w:rFonts w:ascii="Trebuchet MS" w:hAnsi="Trebuchet MS"/>
          <w:sz w:val="20"/>
        </w:rPr>
      </w:pPr>
      <w:r w:rsidRPr="00D22DBD">
        <w:rPr>
          <w:rFonts w:ascii="Trebuchet MS" w:hAnsi="Trebuchet MS"/>
          <w:sz w:val="20"/>
        </w:rPr>
        <w:t>İnternet ortamında gerçekleştirilen ankete 17-27 yaş arasındaki 1.191 üniversite öğrencisi katıldı. Ankete katılan gençlerin %45.4’ü ilk aşklarını 16 yaşın altındayken yaşarken, şu anda birine aşık olduğunu ifade eden gençlerin oranı %52 oldu.</w:t>
      </w:r>
    </w:p>
    <w:p w:rsidR="007C505C" w:rsidRPr="00D22DBD" w:rsidRDefault="007C505C" w:rsidP="007C505C">
      <w:pPr>
        <w:spacing w:line="360" w:lineRule="auto"/>
        <w:jc w:val="both"/>
        <w:rPr>
          <w:rFonts w:ascii="Trebuchet MS" w:hAnsi="Trebuchet MS"/>
          <w:b/>
          <w:sz w:val="20"/>
        </w:rPr>
      </w:pPr>
      <w:r w:rsidRPr="00D22DBD">
        <w:rPr>
          <w:rFonts w:ascii="Trebuchet MS" w:hAnsi="Trebuchet MS"/>
          <w:b/>
          <w:sz w:val="20"/>
        </w:rPr>
        <w:t>10 Yılda Gençlerin Aşka Yüklediği Anlam Değişti</w:t>
      </w:r>
    </w:p>
    <w:p w:rsidR="007C505C" w:rsidRPr="00D22DBD" w:rsidRDefault="007C505C" w:rsidP="007C505C">
      <w:pPr>
        <w:spacing w:line="360" w:lineRule="auto"/>
        <w:jc w:val="both"/>
        <w:rPr>
          <w:rFonts w:ascii="Trebuchet MS" w:hAnsi="Trebuchet MS"/>
          <w:sz w:val="20"/>
        </w:rPr>
      </w:pPr>
      <w:r w:rsidRPr="00D22DBD">
        <w:rPr>
          <w:rFonts w:ascii="Trebuchet MS" w:hAnsi="Trebuchet MS" w:cs="Arial"/>
          <w:sz w:val="20"/>
        </w:rPr>
        <w:t>Gençlerin Aşka Bakışı 2017</w:t>
      </w:r>
      <w:r w:rsidRPr="00D22DBD">
        <w:rPr>
          <w:rFonts w:ascii="Trebuchet MS" w:hAnsi="Trebuchet MS" w:cs="Arial"/>
          <w:b/>
          <w:sz w:val="20"/>
        </w:rPr>
        <w:t xml:space="preserve"> </w:t>
      </w:r>
      <w:r w:rsidRPr="00D22DBD">
        <w:rPr>
          <w:rFonts w:ascii="Trebuchet MS" w:hAnsi="Trebuchet MS"/>
          <w:sz w:val="20"/>
        </w:rPr>
        <w:t xml:space="preserve">Anketi Beykoz Üniversitesi Sanat ve Tasarım Fakültesi Dekanı Prof. Dr. Nüket Güz önderliğinde gerçekleştirildi. Anketi değerlendiren Prof. Dr. Nüket Güz, söz konusu anketi geçmiş yıllarda görev yaptığı diğer üniversitelerde de gerçekleştirdiğini belirterek, “İlk olarak 2006 yılında Doç. Dr. Seher Er ile birlikte yaptık bu araştırmayı. 2006 yılında gençler aşkın anlamını %12 oranında “sevmek”, %6 oranında “tarifsiz duygu”, %5 oranında “tutku”, % 3 oranında “acı-tatlı, % 1 oranında “güven-para” olarak tarif ederken, 2017 yılında gençlerin %42,3’üne göre aşk, “dünyanın en tatlı mutluluğu”, %31,3’üne göre sevgi-saygı; %12,3’üne göre ise kalp ağrısı” dedi. </w:t>
      </w:r>
    </w:p>
    <w:p w:rsidR="007C505C" w:rsidRPr="00D22DBD" w:rsidRDefault="007C505C" w:rsidP="007C505C">
      <w:pPr>
        <w:spacing w:line="360" w:lineRule="auto"/>
        <w:jc w:val="both"/>
        <w:rPr>
          <w:rFonts w:ascii="Trebuchet MS" w:hAnsi="Trebuchet MS"/>
          <w:b/>
          <w:sz w:val="20"/>
        </w:rPr>
      </w:pPr>
      <w:r w:rsidRPr="00D22DBD">
        <w:rPr>
          <w:rFonts w:ascii="Trebuchet MS" w:hAnsi="Trebuchet MS"/>
          <w:b/>
          <w:sz w:val="20"/>
        </w:rPr>
        <w:t>Gençlerin %56,5’i Aşkını Yüz Yüze İlan Ediyor</w:t>
      </w:r>
    </w:p>
    <w:p w:rsidR="007C505C" w:rsidRPr="00D22DBD" w:rsidRDefault="007C505C" w:rsidP="007C505C">
      <w:pPr>
        <w:spacing w:line="360" w:lineRule="auto"/>
        <w:jc w:val="both"/>
        <w:rPr>
          <w:rFonts w:ascii="Trebuchet MS" w:hAnsi="Trebuchet MS"/>
          <w:sz w:val="20"/>
        </w:rPr>
      </w:pPr>
      <w:proofErr w:type="spellStart"/>
      <w:r w:rsidRPr="00D22DBD">
        <w:rPr>
          <w:rFonts w:ascii="Trebuchet MS" w:hAnsi="Trebuchet MS"/>
          <w:sz w:val="20"/>
        </w:rPr>
        <w:t>Prof.Dr</w:t>
      </w:r>
      <w:proofErr w:type="spellEnd"/>
      <w:r w:rsidRPr="00D22DBD">
        <w:rPr>
          <w:rFonts w:ascii="Trebuchet MS" w:hAnsi="Trebuchet MS"/>
          <w:sz w:val="20"/>
        </w:rPr>
        <w:t>. Güz, 2006 yılında gençlerin sevdiklerine ilan-ı aşk etmek için %67 oranında “</w:t>
      </w:r>
      <w:proofErr w:type="spellStart"/>
      <w:r w:rsidRPr="00D22DBD">
        <w:rPr>
          <w:rFonts w:ascii="Trebuchet MS" w:hAnsi="Trebuchet MS"/>
          <w:sz w:val="20"/>
        </w:rPr>
        <w:t>söz”ü</w:t>
      </w:r>
      <w:proofErr w:type="spellEnd"/>
      <w:r w:rsidRPr="00D22DBD">
        <w:rPr>
          <w:rFonts w:ascii="Trebuchet MS" w:hAnsi="Trebuchet MS"/>
          <w:sz w:val="20"/>
        </w:rPr>
        <w:t xml:space="preserve"> yani yüz yüze iletişimi tercih ettiğini belirterek, “2017 yılında da gençlerin %56,5’i aşık olduğu kişiye hislerini yüz yüze ifade edeceğini belirtiyor. Bu noktada ilginç olan, 2016 yılında gençler, hislerini %25 oranında telefon aracılığıyla iletmeyi tercih ederken, 2017 yılında yeniden 11 yıl öncesinin tercihlerine </w:t>
      </w:r>
      <w:r w:rsidRPr="00D22DBD">
        <w:rPr>
          <w:rFonts w:ascii="Trebuchet MS" w:hAnsi="Trebuchet MS"/>
          <w:sz w:val="20"/>
        </w:rPr>
        <w:lastRenderedPageBreak/>
        <w:t xml:space="preserve">dönülmesi ve aracılı iletişimin %14,2 ile en düşük yoğunluklu seçenek olması. Gençler hislerini yüz yüze iletemiyorlarsa, %22 oranında itiraf etmeyip içlerinde yaşamayı tercih ediyorlar” dedi. </w:t>
      </w:r>
    </w:p>
    <w:p w:rsidR="007C505C" w:rsidRPr="00D22DBD" w:rsidRDefault="007C505C" w:rsidP="007C505C">
      <w:pPr>
        <w:spacing w:line="360" w:lineRule="auto"/>
        <w:jc w:val="both"/>
        <w:rPr>
          <w:rFonts w:ascii="Trebuchet MS" w:hAnsi="Trebuchet MS"/>
          <w:b/>
          <w:sz w:val="20"/>
        </w:rPr>
      </w:pPr>
      <w:r w:rsidRPr="00D22DBD">
        <w:rPr>
          <w:rFonts w:ascii="Trebuchet MS" w:hAnsi="Trebuchet MS"/>
          <w:b/>
          <w:sz w:val="20"/>
        </w:rPr>
        <w:t>Aşk İçin Yapılacak En Büyük Çılgınlık “Tüm Hayatından Vazgeçmek”</w:t>
      </w:r>
    </w:p>
    <w:p w:rsidR="007C505C" w:rsidRPr="00D22DBD" w:rsidRDefault="007C505C" w:rsidP="007C505C">
      <w:pPr>
        <w:spacing w:line="360" w:lineRule="auto"/>
        <w:jc w:val="both"/>
        <w:rPr>
          <w:rFonts w:ascii="Trebuchet MS" w:hAnsi="Trebuchet MS"/>
          <w:sz w:val="20"/>
        </w:rPr>
      </w:pPr>
      <w:r w:rsidRPr="00D22DBD">
        <w:rPr>
          <w:rFonts w:ascii="Trebuchet MS" w:hAnsi="Trebuchet MS"/>
          <w:sz w:val="20"/>
        </w:rPr>
        <w:t xml:space="preserve">“Gençlerin Aşka Bakışı 2017” konulu araştırmaya göre gençlerin %23,5’si âşık oldukları kişiye “aşkım” diye hitap ettiklerini söylerken, sevdiğine “sevgilim” diyenlerin oranı %18. </w:t>
      </w:r>
    </w:p>
    <w:p w:rsidR="007C505C" w:rsidRPr="00D22DBD" w:rsidRDefault="007C505C" w:rsidP="007C505C">
      <w:pPr>
        <w:spacing w:line="360" w:lineRule="auto"/>
        <w:jc w:val="both"/>
        <w:rPr>
          <w:rFonts w:ascii="Trebuchet MS" w:hAnsi="Trebuchet MS"/>
          <w:sz w:val="20"/>
        </w:rPr>
      </w:pPr>
      <w:r w:rsidRPr="00D22DBD">
        <w:rPr>
          <w:rFonts w:ascii="Trebuchet MS" w:hAnsi="Trebuchet MS"/>
          <w:sz w:val="20"/>
        </w:rPr>
        <w:t>Gençlere göre âşık oldukları kişi için yapabilecekleri en büyük çılgınlık, %55,3 oranıyla sevdikleri kişi için “tüm hayatından vazgeçmek”. Âşık oldukları kişi ile bir çılgınlık yaparak gizlice evlenebileceklerini söyleyen gençlerin oranı ise %9,6.</w:t>
      </w:r>
    </w:p>
    <w:p w:rsidR="007C505C" w:rsidRPr="00D22DBD" w:rsidRDefault="007C505C" w:rsidP="007C505C">
      <w:pPr>
        <w:spacing w:line="360" w:lineRule="auto"/>
        <w:jc w:val="both"/>
        <w:rPr>
          <w:rFonts w:ascii="Trebuchet MS" w:hAnsi="Trebuchet MS"/>
          <w:b/>
          <w:sz w:val="20"/>
        </w:rPr>
      </w:pPr>
      <w:r w:rsidRPr="00D22DBD">
        <w:rPr>
          <w:rFonts w:ascii="Trebuchet MS" w:hAnsi="Trebuchet MS"/>
          <w:b/>
          <w:sz w:val="20"/>
        </w:rPr>
        <w:t xml:space="preserve">“Aşk İçin Hiçbir Şeyden Vazgeçmem!” </w:t>
      </w:r>
    </w:p>
    <w:p w:rsidR="007C505C" w:rsidRPr="00D22DBD" w:rsidRDefault="007C505C" w:rsidP="007C505C">
      <w:pPr>
        <w:spacing w:line="360" w:lineRule="auto"/>
        <w:jc w:val="both"/>
        <w:rPr>
          <w:rFonts w:ascii="Trebuchet MS" w:hAnsi="Trebuchet MS"/>
          <w:sz w:val="20"/>
        </w:rPr>
      </w:pPr>
      <w:r w:rsidRPr="00D22DBD">
        <w:rPr>
          <w:rFonts w:ascii="Trebuchet MS" w:hAnsi="Trebuchet MS"/>
          <w:sz w:val="20"/>
        </w:rPr>
        <w:t xml:space="preserve">2017 yılı sonuçlarına göre gençler âşık oldukları kişi için bir çılgınlık yaparak tüm hayatlarından vazgeçebileceklerini söyleseler de, aşık oldukları kişi için sahip oldukları hiçbir şeyden vazgeçmek istemiyorlar. Ankette gençlere âşık oldukları kişi için ailelerinden mi, paradan mı yoksa okulunuzdan/işinizden mi vazgeçersiniz diye sorulduğunda, gençlerin %40’ı hiçbirinden vazgeçmeyeceklerini, %33,4’ü paradan vazgeçebileceklerini belirtiyorlar. </w:t>
      </w:r>
    </w:p>
    <w:p w:rsidR="007C505C" w:rsidRPr="00D22DBD" w:rsidRDefault="007C505C" w:rsidP="007C505C">
      <w:pPr>
        <w:spacing w:line="360" w:lineRule="auto"/>
        <w:jc w:val="both"/>
        <w:rPr>
          <w:rFonts w:ascii="Trebuchet MS" w:hAnsi="Trebuchet MS"/>
          <w:b/>
          <w:sz w:val="20"/>
        </w:rPr>
      </w:pPr>
      <w:r w:rsidRPr="00D22DBD">
        <w:rPr>
          <w:rFonts w:ascii="Trebuchet MS" w:hAnsi="Trebuchet MS"/>
          <w:b/>
          <w:sz w:val="20"/>
        </w:rPr>
        <w:t>En Beğenilen Aşk Dizisi: Poyraz Karayel, En Beğenilen Aşık Çift: Poyraz-Ayşegül</w:t>
      </w:r>
    </w:p>
    <w:p w:rsidR="007C505C" w:rsidRPr="00D22DBD" w:rsidRDefault="007C505C" w:rsidP="007C505C">
      <w:pPr>
        <w:spacing w:line="360" w:lineRule="auto"/>
        <w:jc w:val="both"/>
        <w:rPr>
          <w:rFonts w:ascii="Trebuchet MS" w:hAnsi="Trebuchet MS"/>
          <w:sz w:val="20"/>
        </w:rPr>
      </w:pPr>
      <w:r w:rsidRPr="00D22DBD">
        <w:rPr>
          <w:rFonts w:ascii="Trebuchet MS" w:hAnsi="Trebuchet MS"/>
          <w:sz w:val="20"/>
        </w:rPr>
        <w:t xml:space="preserve">“Gençlerin Aşka Bakışı 2017” konulu anketin sonuçlarına göre üniversite gençliğinin en beğendiği aşk dizisi %37,2 oy oranıyla Poyraz Karayel dizisi olurken, en beğenilen aşık çift de %41,9 oranla dizinin karakterleri Poyraz ve Ayşegül oldu. Kiralık aşk dizisi %19,3 oranıyla en beğenilen ikinci dizi olurken, dizinin karakterleri Ömer ve Defne de yine %18,7 oranıyla en beğenilen karakterler arasında ikinci sırada yer aldı. </w:t>
      </w:r>
    </w:p>
    <w:p w:rsidR="00D22DBD" w:rsidRPr="00D22DBD" w:rsidRDefault="007C505C" w:rsidP="007C505C">
      <w:pPr>
        <w:spacing w:line="360" w:lineRule="auto"/>
        <w:jc w:val="both"/>
        <w:rPr>
          <w:rFonts w:ascii="Trebuchet MS" w:hAnsi="Trebuchet MS"/>
          <w:b/>
          <w:sz w:val="20"/>
        </w:rPr>
      </w:pPr>
      <w:r w:rsidRPr="00D22DBD">
        <w:rPr>
          <w:rFonts w:ascii="Trebuchet MS" w:hAnsi="Trebuchet MS"/>
          <w:b/>
          <w:sz w:val="20"/>
        </w:rPr>
        <w:t xml:space="preserve">Sosyal Medyada En Beğenilen Çift: Burak </w:t>
      </w:r>
      <w:proofErr w:type="spellStart"/>
      <w:r w:rsidRPr="00D22DBD">
        <w:rPr>
          <w:rFonts w:ascii="Trebuchet MS" w:hAnsi="Trebuchet MS"/>
          <w:b/>
          <w:sz w:val="20"/>
        </w:rPr>
        <w:t>Özçivit</w:t>
      </w:r>
      <w:proofErr w:type="spellEnd"/>
      <w:r w:rsidRPr="00D22DBD">
        <w:rPr>
          <w:rFonts w:ascii="Trebuchet MS" w:hAnsi="Trebuchet MS"/>
          <w:b/>
          <w:sz w:val="20"/>
        </w:rPr>
        <w:t xml:space="preserve">-Fahriye </w:t>
      </w:r>
      <w:proofErr w:type="spellStart"/>
      <w:r w:rsidRPr="00D22DBD">
        <w:rPr>
          <w:rFonts w:ascii="Trebuchet MS" w:hAnsi="Trebuchet MS"/>
          <w:b/>
          <w:sz w:val="20"/>
        </w:rPr>
        <w:t>Evcen</w:t>
      </w:r>
      <w:proofErr w:type="spellEnd"/>
    </w:p>
    <w:p w:rsidR="007C505C" w:rsidRPr="00D22DBD" w:rsidRDefault="007C505C" w:rsidP="007C505C">
      <w:pPr>
        <w:spacing w:line="360" w:lineRule="auto"/>
        <w:jc w:val="both"/>
        <w:rPr>
          <w:rFonts w:ascii="Trebuchet MS" w:hAnsi="Trebuchet MS"/>
          <w:sz w:val="20"/>
        </w:rPr>
      </w:pPr>
      <w:r w:rsidRPr="00D22DBD">
        <w:rPr>
          <w:rFonts w:ascii="Trebuchet MS" w:hAnsi="Trebuchet MS"/>
          <w:sz w:val="20"/>
        </w:rPr>
        <w:t xml:space="preserve">Anket sonuçlarına göre sosyal medyada en çok beğenilen aşık çift, 2016 yılında olduğu gibi bu yılda oyların %39,7’sini alarak açık ara farkla Burak </w:t>
      </w:r>
      <w:proofErr w:type="spellStart"/>
      <w:r w:rsidRPr="00D22DBD">
        <w:rPr>
          <w:rFonts w:ascii="Trebuchet MS" w:hAnsi="Trebuchet MS"/>
          <w:sz w:val="20"/>
        </w:rPr>
        <w:t>Özçivit</w:t>
      </w:r>
      <w:proofErr w:type="spellEnd"/>
      <w:r w:rsidRPr="00D22DBD">
        <w:rPr>
          <w:rFonts w:ascii="Trebuchet MS" w:hAnsi="Trebuchet MS"/>
          <w:sz w:val="20"/>
        </w:rPr>
        <w:t xml:space="preserve">-Fahriye </w:t>
      </w:r>
      <w:proofErr w:type="spellStart"/>
      <w:r w:rsidRPr="00D22DBD">
        <w:rPr>
          <w:rFonts w:ascii="Trebuchet MS" w:hAnsi="Trebuchet MS"/>
          <w:sz w:val="20"/>
        </w:rPr>
        <w:t>Evcen</w:t>
      </w:r>
      <w:proofErr w:type="spellEnd"/>
      <w:r w:rsidRPr="00D22DBD">
        <w:rPr>
          <w:rFonts w:ascii="Trebuchet MS" w:hAnsi="Trebuchet MS"/>
          <w:sz w:val="20"/>
        </w:rPr>
        <w:t xml:space="preserve"> çifti oldu. Neslihan </w:t>
      </w:r>
      <w:proofErr w:type="spellStart"/>
      <w:r w:rsidRPr="00D22DBD">
        <w:rPr>
          <w:rFonts w:ascii="Trebuchet MS" w:hAnsi="Trebuchet MS"/>
          <w:sz w:val="20"/>
        </w:rPr>
        <w:t>Atagül</w:t>
      </w:r>
      <w:proofErr w:type="spellEnd"/>
      <w:r w:rsidRPr="00D22DBD">
        <w:rPr>
          <w:rFonts w:ascii="Trebuchet MS" w:hAnsi="Trebuchet MS"/>
          <w:sz w:val="20"/>
        </w:rPr>
        <w:t xml:space="preserve"> ve Kadir Doğulu çifti ise %19,8’le en beğenilen ikinci çift oldu. </w:t>
      </w:r>
    </w:p>
    <w:p w:rsidR="007C505C" w:rsidRPr="00D22DBD" w:rsidRDefault="007C505C" w:rsidP="007C505C">
      <w:pPr>
        <w:spacing w:line="360" w:lineRule="auto"/>
        <w:jc w:val="both"/>
        <w:rPr>
          <w:rFonts w:ascii="Trebuchet MS" w:hAnsi="Trebuchet MS"/>
          <w:sz w:val="20"/>
        </w:rPr>
      </w:pPr>
      <w:r w:rsidRPr="00D22DBD">
        <w:rPr>
          <w:rFonts w:ascii="Trebuchet MS" w:hAnsi="Trebuchet MS"/>
          <w:b/>
          <w:sz w:val="20"/>
        </w:rPr>
        <w:t>En Beğenilen Aşk Şarkısı: Ümit Besen–</w:t>
      </w:r>
      <w:proofErr w:type="spellStart"/>
      <w:r w:rsidRPr="00D22DBD">
        <w:rPr>
          <w:rFonts w:ascii="Trebuchet MS" w:hAnsi="Trebuchet MS"/>
          <w:b/>
          <w:sz w:val="20"/>
        </w:rPr>
        <w:t>Pamela</w:t>
      </w:r>
      <w:proofErr w:type="spellEnd"/>
      <w:r w:rsidRPr="00D22DBD">
        <w:rPr>
          <w:rFonts w:ascii="Trebuchet MS" w:hAnsi="Trebuchet MS"/>
          <w:b/>
          <w:sz w:val="20"/>
        </w:rPr>
        <w:t xml:space="preserve"> “Seni Unutmaya Ömrüm Yeter Mi?” </w:t>
      </w:r>
      <w:r w:rsidRPr="00D22DBD">
        <w:rPr>
          <w:rFonts w:ascii="Trebuchet MS" w:hAnsi="Trebuchet MS"/>
          <w:sz w:val="20"/>
        </w:rPr>
        <w:t xml:space="preserve">Gençlerin en beğendiği aşk şarkısı bu yıl %22,9 oranıyla Ümit Besen ve </w:t>
      </w:r>
      <w:proofErr w:type="spellStart"/>
      <w:r w:rsidRPr="00D22DBD">
        <w:rPr>
          <w:rFonts w:ascii="Trebuchet MS" w:hAnsi="Trebuchet MS"/>
          <w:sz w:val="20"/>
        </w:rPr>
        <w:t>Pamela’nın</w:t>
      </w:r>
      <w:proofErr w:type="spellEnd"/>
      <w:r w:rsidRPr="00D22DBD">
        <w:rPr>
          <w:rFonts w:ascii="Trebuchet MS" w:hAnsi="Trebuchet MS"/>
          <w:sz w:val="20"/>
        </w:rPr>
        <w:t xml:space="preserve"> birlikte söylediği “Seni Unutmaya Ömrüm Yeter Mi?” isimli parça oldu. </w:t>
      </w:r>
      <w:proofErr w:type="spellStart"/>
      <w:r w:rsidRPr="00D22DBD">
        <w:rPr>
          <w:rFonts w:ascii="Trebuchet MS" w:hAnsi="Trebuchet MS"/>
          <w:sz w:val="20"/>
        </w:rPr>
        <w:t>Kalben’in</w:t>
      </w:r>
      <w:proofErr w:type="spellEnd"/>
      <w:r w:rsidRPr="00D22DBD">
        <w:rPr>
          <w:rFonts w:ascii="Trebuchet MS" w:hAnsi="Trebuchet MS"/>
          <w:sz w:val="20"/>
        </w:rPr>
        <w:t xml:space="preserve"> “Sadece” isimli parçası ise %16,6 oy oranıyla ile ikinci sırada yer aldı.</w:t>
      </w:r>
    </w:p>
    <w:p w:rsidR="007C505C" w:rsidRPr="00D22DBD" w:rsidRDefault="007C505C" w:rsidP="007C505C">
      <w:pPr>
        <w:spacing w:line="360" w:lineRule="auto"/>
        <w:jc w:val="both"/>
        <w:rPr>
          <w:rFonts w:ascii="Trebuchet MS" w:hAnsi="Trebuchet MS"/>
          <w:b/>
          <w:sz w:val="20"/>
        </w:rPr>
      </w:pPr>
      <w:r w:rsidRPr="00D22DBD">
        <w:rPr>
          <w:rFonts w:ascii="Trebuchet MS" w:hAnsi="Trebuchet MS"/>
          <w:b/>
          <w:sz w:val="20"/>
        </w:rPr>
        <w:t>En İyi Aşk Filmi: Deli Bal</w:t>
      </w:r>
    </w:p>
    <w:p w:rsidR="007C505C" w:rsidRPr="00D22DBD" w:rsidRDefault="007C505C" w:rsidP="007C505C">
      <w:pPr>
        <w:spacing w:line="360" w:lineRule="auto"/>
        <w:jc w:val="both"/>
        <w:rPr>
          <w:rFonts w:ascii="Trebuchet MS" w:hAnsi="Trebuchet MS"/>
          <w:sz w:val="20"/>
        </w:rPr>
      </w:pPr>
      <w:r w:rsidRPr="00D22DBD">
        <w:rPr>
          <w:rFonts w:ascii="Trebuchet MS" w:hAnsi="Trebuchet MS"/>
          <w:sz w:val="20"/>
        </w:rPr>
        <w:t xml:space="preserve">Üniversite gençlerinin en beğendiği aşk filmi ise açık ara ile Çağatay Ulusoy ve Leyla Lydia </w:t>
      </w:r>
      <w:proofErr w:type="spellStart"/>
      <w:r w:rsidRPr="00D22DBD">
        <w:rPr>
          <w:rFonts w:ascii="Trebuchet MS" w:hAnsi="Trebuchet MS"/>
          <w:sz w:val="20"/>
        </w:rPr>
        <w:t>Tuğutlu’nun</w:t>
      </w:r>
      <w:proofErr w:type="spellEnd"/>
      <w:r w:rsidRPr="00D22DBD">
        <w:rPr>
          <w:rFonts w:ascii="Trebuchet MS" w:hAnsi="Trebuchet MS"/>
          <w:sz w:val="20"/>
        </w:rPr>
        <w:t xml:space="preserve"> başrollerini paylaştığı “Deli Bal” oldu. Gençler %42,9 oy oranıyla Deli Bal filmini seçerken, Nejat İşler </w:t>
      </w:r>
      <w:r w:rsidRPr="00D22DBD">
        <w:rPr>
          <w:rFonts w:ascii="Trebuchet MS" w:hAnsi="Trebuchet MS"/>
          <w:sz w:val="20"/>
        </w:rPr>
        <w:lastRenderedPageBreak/>
        <w:t xml:space="preserve">ve </w:t>
      </w:r>
      <w:proofErr w:type="spellStart"/>
      <w:r w:rsidRPr="00D22DBD">
        <w:rPr>
          <w:rFonts w:ascii="Trebuchet MS" w:hAnsi="Trebuchet MS"/>
          <w:sz w:val="20"/>
        </w:rPr>
        <w:t>Serenay</w:t>
      </w:r>
      <w:proofErr w:type="spellEnd"/>
      <w:r w:rsidRPr="00D22DBD">
        <w:rPr>
          <w:rFonts w:ascii="Trebuchet MS" w:hAnsi="Trebuchet MS"/>
          <w:sz w:val="20"/>
        </w:rPr>
        <w:t xml:space="preserve"> Sarıkaya’nın oynağı “İkimizin Yerine” %23,8, </w:t>
      </w:r>
      <w:r w:rsidRPr="00D22DBD">
        <w:rPr>
          <w:rFonts w:ascii="Trebuchet MS" w:hAnsi="Trebuchet MS" w:cs="Arial"/>
          <w:sz w:val="20"/>
          <w:szCs w:val="21"/>
        </w:rPr>
        <w:t>Ekin Koç ve Neslihan</w:t>
      </w:r>
      <w:r w:rsidRPr="00D22DBD">
        <w:rPr>
          <w:rFonts w:ascii="Trebuchet MS" w:hAnsi="Trebuchet MS"/>
          <w:sz w:val="20"/>
        </w:rPr>
        <w:t xml:space="preserve"> </w:t>
      </w:r>
      <w:proofErr w:type="spellStart"/>
      <w:r w:rsidRPr="00D22DBD">
        <w:rPr>
          <w:rFonts w:ascii="Trebuchet MS" w:hAnsi="Trebuchet MS"/>
          <w:sz w:val="20"/>
        </w:rPr>
        <w:t>Atagül’ün</w:t>
      </w:r>
      <w:proofErr w:type="spellEnd"/>
      <w:r w:rsidRPr="00D22DBD">
        <w:rPr>
          <w:rFonts w:ascii="Trebuchet MS" w:hAnsi="Trebuchet MS"/>
          <w:sz w:val="20"/>
        </w:rPr>
        <w:t xml:space="preserve"> oynadığı “Senden Bana Kalan 15,9 oranında oy aldı. </w:t>
      </w:r>
    </w:p>
    <w:p w:rsidR="007C505C" w:rsidRPr="00D22DBD" w:rsidRDefault="007C505C" w:rsidP="007C505C">
      <w:pPr>
        <w:spacing w:line="360" w:lineRule="auto"/>
        <w:jc w:val="both"/>
        <w:rPr>
          <w:rFonts w:ascii="Trebuchet MS" w:hAnsi="Trebuchet MS"/>
          <w:b/>
          <w:sz w:val="20"/>
        </w:rPr>
      </w:pPr>
      <w:r w:rsidRPr="00D22DBD">
        <w:rPr>
          <w:rFonts w:ascii="Trebuchet MS" w:hAnsi="Trebuchet MS"/>
          <w:b/>
          <w:sz w:val="20"/>
        </w:rPr>
        <w:t>Beğenilen Aşk Şiiri “Hasretinden Prangalar Eskittim”</w:t>
      </w:r>
    </w:p>
    <w:p w:rsidR="007C505C" w:rsidRPr="00D22DBD" w:rsidRDefault="007C505C" w:rsidP="007C505C">
      <w:pPr>
        <w:spacing w:line="360" w:lineRule="auto"/>
        <w:jc w:val="both"/>
        <w:rPr>
          <w:rFonts w:ascii="Trebuchet MS" w:hAnsi="Trebuchet MS"/>
          <w:sz w:val="20"/>
        </w:rPr>
      </w:pPr>
      <w:r w:rsidRPr="00D22DBD">
        <w:rPr>
          <w:rFonts w:ascii="Trebuchet MS" w:hAnsi="Trebuchet MS"/>
          <w:sz w:val="20"/>
        </w:rPr>
        <w:t>En sevilen aşk şiiri Ahmet Arif’in “Hasretinden Prangalar Eskittim” isimli şiiri oldu. Son on yıldır 2005 yılında kaybettiğimiz Türk Edebiyatı’nın önemli ismi Atilla İlhan’ın “Ben Sana Mecburum” adlı şiiri en sevilen şiir olarak seçilirken, 2017 yılı sonuçlarına göre 28,7 oranıyla Hasretinden Prangalar Eskittim gençler tarafından en sevilen şiir oldu. Gençler tarafından en sevilen ikinci şiir ise, %22,8 oy oranıyla Nazım Hikmet’in “O Mavi Gözlü Bir Devdi” isimli şiiri olarak belirlendi.</w:t>
      </w:r>
    </w:p>
    <w:p w:rsidR="00FB3981" w:rsidRDefault="00FB3981" w:rsidP="007C505C">
      <w:pPr>
        <w:spacing w:line="360" w:lineRule="auto"/>
        <w:jc w:val="both"/>
        <w:rPr>
          <w:rFonts w:ascii="Trebuchet MS" w:hAnsi="Trebuchet MS" w:cs="Tahoma"/>
          <w:sz w:val="18"/>
          <w:szCs w:val="21"/>
          <w:u w:val="single"/>
        </w:rPr>
      </w:pPr>
    </w:p>
    <w:p w:rsidR="007C505C" w:rsidRPr="00D22DBD" w:rsidRDefault="007C505C" w:rsidP="007C505C">
      <w:pPr>
        <w:spacing w:line="360" w:lineRule="auto"/>
        <w:jc w:val="both"/>
        <w:rPr>
          <w:rFonts w:ascii="Trebuchet MS" w:hAnsi="Trebuchet MS" w:cs="Tahoma"/>
          <w:sz w:val="18"/>
          <w:szCs w:val="21"/>
          <w:u w:val="single"/>
        </w:rPr>
      </w:pPr>
      <w:r w:rsidRPr="00D22DBD">
        <w:rPr>
          <w:rFonts w:ascii="Trebuchet MS" w:hAnsi="Trebuchet MS" w:cs="Tahoma"/>
          <w:sz w:val="18"/>
          <w:szCs w:val="21"/>
          <w:u w:val="single"/>
        </w:rPr>
        <w:t>İletişim:</w:t>
      </w:r>
    </w:p>
    <w:p w:rsidR="007C505C" w:rsidRPr="00D22DBD" w:rsidRDefault="007C505C" w:rsidP="007C505C">
      <w:pPr>
        <w:spacing w:after="0" w:line="360" w:lineRule="auto"/>
        <w:rPr>
          <w:rFonts w:ascii="Trebuchet MS" w:hAnsi="Trebuchet MS" w:cs="Tahoma"/>
          <w:sz w:val="18"/>
          <w:szCs w:val="21"/>
        </w:rPr>
      </w:pPr>
      <w:r w:rsidRPr="00D22DBD">
        <w:rPr>
          <w:rFonts w:ascii="Trebuchet MS" w:hAnsi="Trebuchet MS" w:cs="Tahoma"/>
          <w:sz w:val="18"/>
          <w:szCs w:val="21"/>
        </w:rPr>
        <w:t>Doç. Dr. Pınar Seden Meral</w:t>
      </w:r>
    </w:p>
    <w:p w:rsidR="007C505C" w:rsidRPr="00D22DBD" w:rsidRDefault="007C505C" w:rsidP="007C505C">
      <w:pPr>
        <w:spacing w:after="0" w:line="360" w:lineRule="auto"/>
        <w:rPr>
          <w:rFonts w:ascii="Trebuchet MS" w:hAnsi="Trebuchet MS" w:cs="Tahoma"/>
          <w:sz w:val="18"/>
          <w:szCs w:val="21"/>
        </w:rPr>
      </w:pPr>
      <w:r w:rsidRPr="00D22DBD">
        <w:rPr>
          <w:rFonts w:ascii="Trebuchet MS" w:hAnsi="Trebuchet MS" w:cs="Tahoma"/>
          <w:sz w:val="18"/>
          <w:szCs w:val="21"/>
        </w:rPr>
        <w:t>Beykoz Üniversitesi Sanat ve İletişim Fakültesi</w:t>
      </w:r>
    </w:p>
    <w:p w:rsidR="007C505C" w:rsidRPr="00D22DBD" w:rsidRDefault="007C505C" w:rsidP="007C505C">
      <w:pPr>
        <w:spacing w:after="0" w:line="360" w:lineRule="auto"/>
        <w:rPr>
          <w:rFonts w:ascii="Trebuchet MS" w:hAnsi="Trebuchet MS" w:cs="Tahoma"/>
          <w:sz w:val="18"/>
          <w:szCs w:val="21"/>
        </w:rPr>
      </w:pPr>
      <w:r w:rsidRPr="00D22DBD">
        <w:rPr>
          <w:rFonts w:ascii="Trebuchet MS" w:hAnsi="Trebuchet MS" w:cs="Tahoma"/>
          <w:sz w:val="18"/>
          <w:szCs w:val="21"/>
        </w:rPr>
        <w:t>İletişim Tasarımı ve Yönetimi Bölümü</w:t>
      </w:r>
    </w:p>
    <w:p w:rsidR="007C505C" w:rsidRPr="00D22DBD" w:rsidRDefault="00E34FFF" w:rsidP="007C505C">
      <w:pPr>
        <w:spacing w:after="0" w:line="360" w:lineRule="auto"/>
        <w:rPr>
          <w:rFonts w:ascii="Trebuchet MS" w:hAnsi="Trebuchet MS" w:cs="Tahoma"/>
          <w:sz w:val="18"/>
          <w:szCs w:val="21"/>
          <w:u w:val="single"/>
        </w:rPr>
      </w:pPr>
      <w:hyperlink r:id="rId9" w:history="1">
        <w:r w:rsidR="007C505C" w:rsidRPr="00D22DBD">
          <w:rPr>
            <w:rFonts w:ascii="Trebuchet MS" w:hAnsi="Trebuchet MS" w:cs="Tahoma"/>
            <w:sz w:val="18"/>
            <w:szCs w:val="21"/>
          </w:rPr>
          <w:t>pinarsedenmeral@beykoz.edu.tr</w:t>
        </w:r>
      </w:hyperlink>
    </w:p>
    <w:p w:rsidR="007C505C" w:rsidRPr="00D22DBD" w:rsidRDefault="007C505C" w:rsidP="007C505C">
      <w:pPr>
        <w:spacing w:after="0" w:line="360" w:lineRule="auto"/>
        <w:rPr>
          <w:rFonts w:ascii="Trebuchet MS" w:hAnsi="Trebuchet MS" w:cs="Tahoma"/>
          <w:sz w:val="18"/>
          <w:szCs w:val="21"/>
        </w:rPr>
      </w:pPr>
      <w:r w:rsidRPr="00D22DBD">
        <w:rPr>
          <w:rFonts w:ascii="Trebuchet MS" w:hAnsi="Trebuchet MS" w:cs="Tahoma"/>
          <w:sz w:val="18"/>
          <w:szCs w:val="21"/>
        </w:rPr>
        <w:t xml:space="preserve">Tel: </w:t>
      </w:r>
      <w:bookmarkStart w:id="0" w:name="_GoBack"/>
      <w:bookmarkEnd w:id="0"/>
      <w:r w:rsidRPr="00D22DBD">
        <w:rPr>
          <w:rFonts w:ascii="Trebuchet MS" w:hAnsi="Trebuchet MS" w:cs="Tahoma"/>
          <w:sz w:val="18"/>
          <w:szCs w:val="21"/>
        </w:rPr>
        <w:t xml:space="preserve">444 25 69 </w:t>
      </w:r>
    </w:p>
    <w:p w:rsidR="007C505C" w:rsidRDefault="007C505C" w:rsidP="007C505C">
      <w:pPr>
        <w:spacing w:after="0" w:line="312" w:lineRule="auto"/>
        <w:jc w:val="both"/>
        <w:rPr>
          <w:rFonts w:ascii="Trebuchet MS" w:hAnsi="Trebuchet MS"/>
          <w:b/>
          <w:i/>
          <w:sz w:val="20"/>
        </w:rPr>
      </w:pPr>
    </w:p>
    <w:p w:rsidR="007C505C" w:rsidRDefault="007C505C" w:rsidP="007C505C">
      <w:pPr>
        <w:spacing w:after="0" w:line="312" w:lineRule="auto"/>
        <w:jc w:val="both"/>
        <w:rPr>
          <w:rFonts w:ascii="Trebuchet MS" w:hAnsi="Trebuchet MS"/>
          <w:b/>
          <w:i/>
          <w:sz w:val="20"/>
        </w:rPr>
      </w:pPr>
    </w:p>
    <w:p w:rsidR="007C505C" w:rsidRDefault="007C505C" w:rsidP="007C505C">
      <w:pPr>
        <w:spacing w:after="0" w:line="360" w:lineRule="auto"/>
        <w:rPr>
          <w:rFonts w:ascii="Trebuchet MS" w:hAnsi="Trebuchet MS" w:cs="Tahoma"/>
          <w:sz w:val="20"/>
          <w:szCs w:val="20"/>
          <w:u w:val="single"/>
        </w:rPr>
      </w:pPr>
    </w:p>
    <w:p w:rsidR="007C505C" w:rsidRPr="007C505C" w:rsidRDefault="007C505C" w:rsidP="00AF7055">
      <w:pPr>
        <w:spacing w:after="0" w:line="240" w:lineRule="auto"/>
        <w:jc w:val="both"/>
        <w:rPr>
          <w:rFonts w:ascii="Trebuchet MS" w:eastAsia="Calibri" w:hAnsi="Trebuchet MS" w:cs="Arial"/>
          <w:sz w:val="14"/>
        </w:rPr>
      </w:pPr>
    </w:p>
    <w:sectPr w:rsidR="007C505C" w:rsidRPr="007C505C" w:rsidSect="00F6395F">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FFF" w:rsidRDefault="00E34FFF" w:rsidP="004A51EB">
      <w:pPr>
        <w:spacing w:after="0" w:line="240" w:lineRule="auto"/>
      </w:pPr>
      <w:r>
        <w:separator/>
      </w:r>
    </w:p>
  </w:endnote>
  <w:endnote w:type="continuationSeparator" w:id="0">
    <w:p w:rsidR="00E34FFF" w:rsidRDefault="00E34FFF" w:rsidP="004A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65860"/>
      <w:docPartObj>
        <w:docPartGallery w:val="Page Numbers (Bottom of Page)"/>
        <w:docPartUnique/>
      </w:docPartObj>
    </w:sdtPr>
    <w:sdtEndPr/>
    <w:sdtContent>
      <w:p w:rsidR="001A4CCB" w:rsidRDefault="001A4CCB">
        <w:pPr>
          <w:pStyle w:val="AltBilgi"/>
          <w:jc w:val="right"/>
        </w:pPr>
        <w:r>
          <w:fldChar w:fldCharType="begin"/>
        </w:r>
        <w:r>
          <w:instrText>PAGE   \* MERGEFORMAT</w:instrText>
        </w:r>
        <w:r>
          <w:fldChar w:fldCharType="separate"/>
        </w:r>
        <w:r w:rsidR="005B6578">
          <w:rPr>
            <w:noProof/>
          </w:rPr>
          <w:t>2</w:t>
        </w:r>
        <w:r>
          <w:fldChar w:fldCharType="end"/>
        </w:r>
      </w:p>
    </w:sdtContent>
  </w:sdt>
  <w:p w:rsidR="001A4CCB" w:rsidRPr="00B0542D" w:rsidRDefault="001A4CCB">
    <w:pPr>
      <w:pStyle w:val="AltBilgi"/>
      <w:rPr>
        <w:sz w:val="18"/>
      </w:rPr>
    </w:pPr>
    <w:r w:rsidRPr="00B0542D">
      <w:rPr>
        <w:sz w:val="18"/>
      </w:rPr>
      <w:t xml:space="preserve">Beykoz Üniversitesi Vatan Caddesi No.69 </w:t>
    </w:r>
    <w:proofErr w:type="spellStart"/>
    <w:r w:rsidRPr="00B0542D">
      <w:rPr>
        <w:sz w:val="18"/>
      </w:rPr>
      <w:t>Kavacık</w:t>
    </w:r>
    <w:proofErr w:type="spellEnd"/>
    <w:r w:rsidRPr="00B0542D">
      <w:rPr>
        <w:sz w:val="18"/>
      </w:rPr>
      <w:t>, Beykoz/İstanbul</w:t>
    </w:r>
  </w:p>
  <w:p w:rsidR="001A4CCB" w:rsidRPr="00B0542D" w:rsidRDefault="001A4CCB">
    <w:pPr>
      <w:pStyle w:val="AltBilgi"/>
      <w:rPr>
        <w:sz w:val="18"/>
      </w:rPr>
    </w:pPr>
    <w:r w:rsidRPr="00B0542D">
      <w:rPr>
        <w:sz w:val="18"/>
      </w:rPr>
      <w:t xml:space="preserve">444 25 69 | </w:t>
    </w:r>
    <w:hyperlink r:id="rId1" w:history="1">
      <w:r w:rsidRPr="00B0542D">
        <w:rPr>
          <w:rStyle w:val="Kpr"/>
          <w:sz w:val="18"/>
        </w:rPr>
        <w:t>www.beykoz.edu.tr</w:t>
      </w:r>
    </w:hyperlink>
    <w:r w:rsidRPr="00B0542D">
      <w:rPr>
        <w:sz w:val="18"/>
      </w:rPr>
      <w:t xml:space="preserve">, </w:t>
    </w:r>
    <w:hyperlink r:id="rId2" w:history="1">
      <w:r w:rsidRPr="00B0542D">
        <w:rPr>
          <w:rStyle w:val="Kpr"/>
          <w:sz w:val="18"/>
        </w:rPr>
        <w:t>bilgi@beykoz.edu.tr</w:t>
      </w:r>
    </w:hyperlink>
  </w:p>
  <w:p w:rsidR="001A4CCB" w:rsidRDefault="001A4C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FFF" w:rsidRDefault="00E34FFF" w:rsidP="004A51EB">
      <w:pPr>
        <w:spacing w:after="0" w:line="240" w:lineRule="auto"/>
      </w:pPr>
      <w:r>
        <w:separator/>
      </w:r>
    </w:p>
  </w:footnote>
  <w:footnote w:type="continuationSeparator" w:id="0">
    <w:p w:rsidR="00E34FFF" w:rsidRDefault="00E34FFF" w:rsidP="004A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CB" w:rsidRDefault="001A4CCB" w:rsidP="00DD3030">
    <w:pPr>
      <w:pStyle w:val="stBilgi"/>
      <w:tabs>
        <w:tab w:val="clear" w:pos="4536"/>
        <w:tab w:val="left" w:pos="930"/>
        <w:tab w:val="left" w:pos="1500"/>
      </w:tabs>
    </w:pPr>
    <w:r>
      <w:rPr>
        <w:noProof/>
        <w:lang w:eastAsia="tr-TR"/>
      </w:rPr>
      <w:drawing>
        <wp:inline distT="0" distB="0" distL="0" distR="0" wp14:anchorId="389D0BDE" wp14:editId="7BDD2880">
          <wp:extent cx="1895475" cy="602498"/>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ykoz uni logo.jpg"/>
                  <pic:cNvPicPr/>
                </pic:nvPicPr>
                <pic:blipFill>
                  <a:blip r:embed="rId1">
                    <a:extLst>
                      <a:ext uri="{28A0092B-C50C-407E-A947-70E740481C1C}">
                        <a14:useLocalDpi xmlns:a14="http://schemas.microsoft.com/office/drawing/2010/main" val="0"/>
                      </a:ext>
                    </a:extLst>
                  </a:blip>
                  <a:stretch>
                    <a:fillRect/>
                  </a:stretch>
                </pic:blipFill>
                <pic:spPr>
                  <a:xfrm>
                    <a:off x="0" y="0"/>
                    <a:ext cx="1914245" cy="608464"/>
                  </a:xfrm>
                  <a:prstGeom prst="rect">
                    <a:avLst/>
                  </a:prstGeom>
                </pic:spPr>
              </pic:pic>
            </a:graphicData>
          </a:graphic>
        </wp:inline>
      </w:drawing>
    </w:r>
  </w:p>
  <w:p w:rsidR="001A4CCB" w:rsidRDefault="001A4CCB" w:rsidP="00DD3030">
    <w:pPr>
      <w:pStyle w:val="stBilgi"/>
      <w:tabs>
        <w:tab w:val="clear" w:pos="4536"/>
        <w:tab w:val="left" w:pos="930"/>
        <w:tab w:val="left" w:pos="1500"/>
      </w:tabs>
    </w:pPr>
  </w:p>
  <w:p w:rsidR="001A4CCB" w:rsidRDefault="001A4CCB" w:rsidP="00E327AA">
    <w:pPr>
      <w:pStyle w:val="stBilgi"/>
      <w:tabs>
        <w:tab w:val="clear" w:pos="4536"/>
        <w:tab w:val="left" w:pos="930"/>
        <w:tab w:val="left" w:pos="150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394"/>
    <w:multiLevelType w:val="hybridMultilevel"/>
    <w:tmpl w:val="6CE040E4"/>
    <w:lvl w:ilvl="0" w:tplc="E3D4C354">
      <w:start w:val="1"/>
      <w:numFmt w:val="bullet"/>
      <w:lvlText w:val="•"/>
      <w:lvlJc w:val="left"/>
      <w:pPr>
        <w:tabs>
          <w:tab w:val="num" w:pos="720"/>
        </w:tabs>
        <w:ind w:left="720" w:hanging="360"/>
      </w:pPr>
      <w:rPr>
        <w:rFonts w:ascii="Georgia" w:hAnsi="Georgia" w:hint="default"/>
      </w:rPr>
    </w:lvl>
    <w:lvl w:ilvl="1" w:tplc="2708C898" w:tentative="1">
      <w:start w:val="1"/>
      <w:numFmt w:val="bullet"/>
      <w:lvlText w:val="•"/>
      <w:lvlJc w:val="left"/>
      <w:pPr>
        <w:tabs>
          <w:tab w:val="num" w:pos="1440"/>
        </w:tabs>
        <w:ind w:left="1440" w:hanging="360"/>
      </w:pPr>
      <w:rPr>
        <w:rFonts w:ascii="Georgia" w:hAnsi="Georgia" w:hint="default"/>
      </w:rPr>
    </w:lvl>
    <w:lvl w:ilvl="2" w:tplc="28B4F94C" w:tentative="1">
      <w:start w:val="1"/>
      <w:numFmt w:val="bullet"/>
      <w:lvlText w:val="•"/>
      <w:lvlJc w:val="left"/>
      <w:pPr>
        <w:tabs>
          <w:tab w:val="num" w:pos="2160"/>
        </w:tabs>
        <w:ind w:left="2160" w:hanging="360"/>
      </w:pPr>
      <w:rPr>
        <w:rFonts w:ascii="Georgia" w:hAnsi="Georgia" w:hint="default"/>
      </w:rPr>
    </w:lvl>
    <w:lvl w:ilvl="3" w:tplc="60BCA8BE">
      <w:start w:val="199"/>
      <w:numFmt w:val="bullet"/>
      <w:lvlText w:val=""/>
      <w:lvlJc w:val="left"/>
      <w:pPr>
        <w:tabs>
          <w:tab w:val="num" w:pos="2880"/>
        </w:tabs>
        <w:ind w:left="2880" w:hanging="360"/>
      </w:pPr>
      <w:rPr>
        <w:rFonts w:ascii="Wingdings 2" w:hAnsi="Wingdings 2" w:hint="default"/>
      </w:rPr>
    </w:lvl>
    <w:lvl w:ilvl="4" w:tplc="F74018B4" w:tentative="1">
      <w:start w:val="1"/>
      <w:numFmt w:val="bullet"/>
      <w:lvlText w:val="•"/>
      <w:lvlJc w:val="left"/>
      <w:pPr>
        <w:tabs>
          <w:tab w:val="num" w:pos="3600"/>
        </w:tabs>
        <w:ind w:left="3600" w:hanging="360"/>
      </w:pPr>
      <w:rPr>
        <w:rFonts w:ascii="Georgia" w:hAnsi="Georgia" w:hint="default"/>
      </w:rPr>
    </w:lvl>
    <w:lvl w:ilvl="5" w:tplc="FC46D398" w:tentative="1">
      <w:start w:val="1"/>
      <w:numFmt w:val="bullet"/>
      <w:lvlText w:val="•"/>
      <w:lvlJc w:val="left"/>
      <w:pPr>
        <w:tabs>
          <w:tab w:val="num" w:pos="4320"/>
        </w:tabs>
        <w:ind w:left="4320" w:hanging="360"/>
      </w:pPr>
      <w:rPr>
        <w:rFonts w:ascii="Georgia" w:hAnsi="Georgia" w:hint="default"/>
      </w:rPr>
    </w:lvl>
    <w:lvl w:ilvl="6" w:tplc="21B6BAC4" w:tentative="1">
      <w:start w:val="1"/>
      <w:numFmt w:val="bullet"/>
      <w:lvlText w:val="•"/>
      <w:lvlJc w:val="left"/>
      <w:pPr>
        <w:tabs>
          <w:tab w:val="num" w:pos="5040"/>
        </w:tabs>
        <w:ind w:left="5040" w:hanging="360"/>
      </w:pPr>
      <w:rPr>
        <w:rFonts w:ascii="Georgia" w:hAnsi="Georgia" w:hint="default"/>
      </w:rPr>
    </w:lvl>
    <w:lvl w:ilvl="7" w:tplc="6D62A9B6" w:tentative="1">
      <w:start w:val="1"/>
      <w:numFmt w:val="bullet"/>
      <w:lvlText w:val="•"/>
      <w:lvlJc w:val="left"/>
      <w:pPr>
        <w:tabs>
          <w:tab w:val="num" w:pos="5760"/>
        </w:tabs>
        <w:ind w:left="5760" w:hanging="360"/>
      </w:pPr>
      <w:rPr>
        <w:rFonts w:ascii="Georgia" w:hAnsi="Georgia" w:hint="default"/>
      </w:rPr>
    </w:lvl>
    <w:lvl w:ilvl="8" w:tplc="3E9C3276"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08B0012"/>
    <w:multiLevelType w:val="hybridMultilevel"/>
    <w:tmpl w:val="A8F0AF80"/>
    <w:lvl w:ilvl="0" w:tplc="5BC631E8">
      <w:start w:val="1"/>
      <w:numFmt w:val="bullet"/>
      <w:lvlText w:val="•"/>
      <w:lvlJc w:val="left"/>
      <w:pPr>
        <w:tabs>
          <w:tab w:val="num" w:pos="720"/>
        </w:tabs>
        <w:ind w:left="720" w:hanging="360"/>
      </w:pPr>
      <w:rPr>
        <w:rFonts w:ascii="Georgia" w:hAnsi="Georgia" w:hint="default"/>
      </w:rPr>
    </w:lvl>
    <w:lvl w:ilvl="1" w:tplc="E93EB08E" w:tentative="1">
      <w:start w:val="1"/>
      <w:numFmt w:val="bullet"/>
      <w:lvlText w:val="•"/>
      <w:lvlJc w:val="left"/>
      <w:pPr>
        <w:tabs>
          <w:tab w:val="num" w:pos="1440"/>
        </w:tabs>
        <w:ind w:left="1440" w:hanging="360"/>
      </w:pPr>
      <w:rPr>
        <w:rFonts w:ascii="Georgia" w:hAnsi="Georgia" w:hint="default"/>
      </w:rPr>
    </w:lvl>
    <w:lvl w:ilvl="2" w:tplc="A90CC97C" w:tentative="1">
      <w:start w:val="1"/>
      <w:numFmt w:val="bullet"/>
      <w:lvlText w:val="•"/>
      <w:lvlJc w:val="left"/>
      <w:pPr>
        <w:tabs>
          <w:tab w:val="num" w:pos="2160"/>
        </w:tabs>
        <w:ind w:left="2160" w:hanging="360"/>
      </w:pPr>
      <w:rPr>
        <w:rFonts w:ascii="Georgia" w:hAnsi="Georgia" w:hint="default"/>
      </w:rPr>
    </w:lvl>
    <w:lvl w:ilvl="3" w:tplc="0D2A5186">
      <w:start w:val="199"/>
      <w:numFmt w:val="bullet"/>
      <w:lvlText w:val=""/>
      <w:lvlJc w:val="left"/>
      <w:pPr>
        <w:tabs>
          <w:tab w:val="num" w:pos="2880"/>
        </w:tabs>
        <w:ind w:left="2880" w:hanging="360"/>
      </w:pPr>
      <w:rPr>
        <w:rFonts w:ascii="Wingdings 2" w:hAnsi="Wingdings 2" w:hint="default"/>
      </w:rPr>
    </w:lvl>
    <w:lvl w:ilvl="4" w:tplc="1CEAA3F2" w:tentative="1">
      <w:start w:val="1"/>
      <w:numFmt w:val="bullet"/>
      <w:lvlText w:val="•"/>
      <w:lvlJc w:val="left"/>
      <w:pPr>
        <w:tabs>
          <w:tab w:val="num" w:pos="3600"/>
        </w:tabs>
        <w:ind w:left="3600" w:hanging="360"/>
      </w:pPr>
      <w:rPr>
        <w:rFonts w:ascii="Georgia" w:hAnsi="Georgia" w:hint="default"/>
      </w:rPr>
    </w:lvl>
    <w:lvl w:ilvl="5" w:tplc="24761B0A" w:tentative="1">
      <w:start w:val="1"/>
      <w:numFmt w:val="bullet"/>
      <w:lvlText w:val="•"/>
      <w:lvlJc w:val="left"/>
      <w:pPr>
        <w:tabs>
          <w:tab w:val="num" w:pos="4320"/>
        </w:tabs>
        <w:ind w:left="4320" w:hanging="360"/>
      </w:pPr>
      <w:rPr>
        <w:rFonts w:ascii="Georgia" w:hAnsi="Georgia" w:hint="default"/>
      </w:rPr>
    </w:lvl>
    <w:lvl w:ilvl="6" w:tplc="AFF83C0C" w:tentative="1">
      <w:start w:val="1"/>
      <w:numFmt w:val="bullet"/>
      <w:lvlText w:val="•"/>
      <w:lvlJc w:val="left"/>
      <w:pPr>
        <w:tabs>
          <w:tab w:val="num" w:pos="5040"/>
        </w:tabs>
        <w:ind w:left="5040" w:hanging="360"/>
      </w:pPr>
      <w:rPr>
        <w:rFonts w:ascii="Georgia" w:hAnsi="Georgia" w:hint="default"/>
      </w:rPr>
    </w:lvl>
    <w:lvl w:ilvl="7" w:tplc="0D0E28AC" w:tentative="1">
      <w:start w:val="1"/>
      <w:numFmt w:val="bullet"/>
      <w:lvlText w:val="•"/>
      <w:lvlJc w:val="left"/>
      <w:pPr>
        <w:tabs>
          <w:tab w:val="num" w:pos="5760"/>
        </w:tabs>
        <w:ind w:left="5760" w:hanging="360"/>
      </w:pPr>
      <w:rPr>
        <w:rFonts w:ascii="Georgia" w:hAnsi="Georgia" w:hint="default"/>
      </w:rPr>
    </w:lvl>
    <w:lvl w:ilvl="8" w:tplc="A7B08E7E"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100C4AF3"/>
    <w:multiLevelType w:val="multilevel"/>
    <w:tmpl w:val="03764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6502B3"/>
    <w:multiLevelType w:val="hybridMultilevel"/>
    <w:tmpl w:val="50E6DB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6545F5"/>
    <w:multiLevelType w:val="multilevel"/>
    <w:tmpl w:val="D234CD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852B47"/>
    <w:multiLevelType w:val="hybridMultilevel"/>
    <w:tmpl w:val="CC882C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663E2701"/>
    <w:multiLevelType w:val="hybridMultilevel"/>
    <w:tmpl w:val="FA2282F8"/>
    <w:lvl w:ilvl="0" w:tplc="0BA0732E">
      <w:start w:val="1"/>
      <w:numFmt w:val="bullet"/>
      <w:lvlText w:val="•"/>
      <w:lvlJc w:val="left"/>
      <w:pPr>
        <w:tabs>
          <w:tab w:val="num" w:pos="720"/>
        </w:tabs>
        <w:ind w:left="720" w:hanging="360"/>
      </w:pPr>
      <w:rPr>
        <w:rFonts w:ascii="Arial" w:hAnsi="Arial" w:hint="default"/>
      </w:rPr>
    </w:lvl>
    <w:lvl w:ilvl="1" w:tplc="23A6F78E" w:tentative="1">
      <w:start w:val="1"/>
      <w:numFmt w:val="bullet"/>
      <w:lvlText w:val="•"/>
      <w:lvlJc w:val="left"/>
      <w:pPr>
        <w:tabs>
          <w:tab w:val="num" w:pos="1440"/>
        </w:tabs>
        <w:ind w:left="1440" w:hanging="360"/>
      </w:pPr>
      <w:rPr>
        <w:rFonts w:ascii="Arial" w:hAnsi="Arial" w:hint="default"/>
      </w:rPr>
    </w:lvl>
    <w:lvl w:ilvl="2" w:tplc="CE703E3A" w:tentative="1">
      <w:start w:val="1"/>
      <w:numFmt w:val="bullet"/>
      <w:lvlText w:val="•"/>
      <w:lvlJc w:val="left"/>
      <w:pPr>
        <w:tabs>
          <w:tab w:val="num" w:pos="2160"/>
        </w:tabs>
        <w:ind w:left="2160" w:hanging="360"/>
      </w:pPr>
      <w:rPr>
        <w:rFonts w:ascii="Arial" w:hAnsi="Arial" w:hint="default"/>
      </w:rPr>
    </w:lvl>
    <w:lvl w:ilvl="3" w:tplc="89040412" w:tentative="1">
      <w:start w:val="1"/>
      <w:numFmt w:val="bullet"/>
      <w:lvlText w:val="•"/>
      <w:lvlJc w:val="left"/>
      <w:pPr>
        <w:tabs>
          <w:tab w:val="num" w:pos="2880"/>
        </w:tabs>
        <w:ind w:left="2880" w:hanging="360"/>
      </w:pPr>
      <w:rPr>
        <w:rFonts w:ascii="Arial" w:hAnsi="Arial" w:hint="default"/>
      </w:rPr>
    </w:lvl>
    <w:lvl w:ilvl="4" w:tplc="98A09A92" w:tentative="1">
      <w:start w:val="1"/>
      <w:numFmt w:val="bullet"/>
      <w:lvlText w:val="•"/>
      <w:lvlJc w:val="left"/>
      <w:pPr>
        <w:tabs>
          <w:tab w:val="num" w:pos="3600"/>
        </w:tabs>
        <w:ind w:left="3600" w:hanging="360"/>
      </w:pPr>
      <w:rPr>
        <w:rFonts w:ascii="Arial" w:hAnsi="Arial" w:hint="default"/>
      </w:rPr>
    </w:lvl>
    <w:lvl w:ilvl="5" w:tplc="62609CF4" w:tentative="1">
      <w:start w:val="1"/>
      <w:numFmt w:val="bullet"/>
      <w:lvlText w:val="•"/>
      <w:lvlJc w:val="left"/>
      <w:pPr>
        <w:tabs>
          <w:tab w:val="num" w:pos="4320"/>
        </w:tabs>
        <w:ind w:left="4320" w:hanging="360"/>
      </w:pPr>
      <w:rPr>
        <w:rFonts w:ascii="Arial" w:hAnsi="Arial" w:hint="default"/>
      </w:rPr>
    </w:lvl>
    <w:lvl w:ilvl="6" w:tplc="CBC0231C" w:tentative="1">
      <w:start w:val="1"/>
      <w:numFmt w:val="bullet"/>
      <w:lvlText w:val="•"/>
      <w:lvlJc w:val="left"/>
      <w:pPr>
        <w:tabs>
          <w:tab w:val="num" w:pos="5040"/>
        </w:tabs>
        <w:ind w:left="5040" w:hanging="360"/>
      </w:pPr>
      <w:rPr>
        <w:rFonts w:ascii="Arial" w:hAnsi="Arial" w:hint="default"/>
      </w:rPr>
    </w:lvl>
    <w:lvl w:ilvl="7" w:tplc="6C34915C" w:tentative="1">
      <w:start w:val="1"/>
      <w:numFmt w:val="bullet"/>
      <w:lvlText w:val="•"/>
      <w:lvlJc w:val="left"/>
      <w:pPr>
        <w:tabs>
          <w:tab w:val="num" w:pos="5760"/>
        </w:tabs>
        <w:ind w:left="5760" w:hanging="360"/>
      </w:pPr>
      <w:rPr>
        <w:rFonts w:ascii="Arial" w:hAnsi="Arial" w:hint="default"/>
      </w:rPr>
    </w:lvl>
    <w:lvl w:ilvl="8" w:tplc="D9B699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290104"/>
    <w:multiLevelType w:val="hybridMultilevel"/>
    <w:tmpl w:val="2CC6047A"/>
    <w:lvl w:ilvl="0" w:tplc="2C400B3E">
      <w:start w:val="1"/>
      <w:numFmt w:val="bullet"/>
      <w:lvlText w:val=""/>
      <w:lvlJc w:val="left"/>
      <w:pPr>
        <w:tabs>
          <w:tab w:val="num" w:pos="720"/>
        </w:tabs>
        <w:ind w:left="720" w:hanging="360"/>
      </w:pPr>
      <w:rPr>
        <w:rFonts w:ascii="Wingdings 2" w:hAnsi="Wingdings 2" w:hint="default"/>
      </w:rPr>
    </w:lvl>
    <w:lvl w:ilvl="1" w:tplc="C2CEE220" w:tentative="1">
      <w:start w:val="1"/>
      <w:numFmt w:val="bullet"/>
      <w:lvlText w:val=""/>
      <w:lvlJc w:val="left"/>
      <w:pPr>
        <w:tabs>
          <w:tab w:val="num" w:pos="1440"/>
        </w:tabs>
        <w:ind w:left="1440" w:hanging="360"/>
      </w:pPr>
      <w:rPr>
        <w:rFonts w:ascii="Wingdings 2" w:hAnsi="Wingdings 2" w:hint="default"/>
      </w:rPr>
    </w:lvl>
    <w:lvl w:ilvl="2" w:tplc="82EC2A58" w:tentative="1">
      <w:start w:val="1"/>
      <w:numFmt w:val="bullet"/>
      <w:lvlText w:val=""/>
      <w:lvlJc w:val="left"/>
      <w:pPr>
        <w:tabs>
          <w:tab w:val="num" w:pos="2160"/>
        </w:tabs>
        <w:ind w:left="2160" w:hanging="360"/>
      </w:pPr>
      <w:rPr>
        <w:rFonts w:ascii="Wingdings 2" w:hAnsi="Wingdings 2" w:hint="default"/>
      </w:rPr>
    </w:lvl>
    <w:lvl w:ilvl="3" w:tplc="F3A6C8F6">
      <w:start w:val="1"/>
      <w:numFmt w:val="bullet"/>
      <w:lvlText w:val=""/>
      <w:lvlJc w:val="left"/>
      <w:pPr>
        <w:tabs>
          <w:tab w:val="num" w:pos="2880"/>
        </w:tabs>
        <w:ind w:left="2880" w:hanging="360"/>
      </w:pPr>
      <w:rPr>
        <w:rFonts w:ascii="Wingdings 2" w:hAnsi="Wingdings 2" w:hint="default"/>
      </w:rPr>
    </w:lvl>
    <w:lvl w:ilvl="4" w:tplc="3194781C">
      <w:start w:val="199"/>
      <w:numFmt w:val="bullet"/>
      <w:lvlText w:val="▫"/>
      <w:lvlJc w:val="left"/>
      <w:pPr>
        <w:tabs>
          <w:tab w:val="num" w:pos="3600"/>
        </w:tabs>
        <w:ind w:left="3600" w:hanging="360"/>
      </w:pPr>
      <w:rPr>
        <w:rFonts w:ascii="Georgia" w:hAnsi="Georgia" w:hint="default"/>
      </w:rPr>
    </w:lvl>
    <w:lvl w:ilvl="5" w:tplc="33222196" w:tentative="1">
      <w:start w:val="1"/>
      <w:numFmt w:val="bullet"/>
      <w:lvlText w:val=""/>
      <w:lvlJc w:val="left"/>
      <w:pPr>
        <w:tabs>
          <w:tab w:val="num" w:pos="4320"/>
        </w:tabs>
        <w:ind w:left="4320" w:hanging="360"/>
      </w:pPr>
      <w:rPr>
        <w:rFonts w:ascii="Wingdings 2" w:hAnsi="Wingdings 2" w:hint="default"/>
      </w:rPr>
    </w:lvl>
    <w:lvl w:ilvl="6" w:tplc="E10AD318" w:tentative="1">
      <w:start w:val="1"/>
      <w:numFmt w:val="bullet"/>
      <w:lvlText w:val=""/>
      <w:lvlJc w:val="left"/>
      <w:pPr>
        <w:tabs>
          <w:tab w:val="num" w:pos="5040"/>
        </w:tabs>
        <w:ind w:left="5040" w:hanging="360"/>
      </w:pPr>
      <w:rPr>
        <w:rFonts w:ascii="Wingdings 2" w:hAnsi="Wingdings 2" w:hint="default"/>
      </w:rPr>
    </w:lvl>
    <w:lvl w:ilvl="7" w:tplc="EA1EFF86" w:tentative="1">
      <w:start w:val="1"/>
      <w:numFmt w:val="bullet"/>
      <w:lvlText w:val=""/>
      <w:lvlJc w:val="left"/>
      <w:pPr>
        <w:tabs>
          <w:tab w:val="num" w:pos="5760"/>
        </w:tabs>
        <w:ind w:left="5760" w:hanging="360"/>
      </w:pPr>
      <w:rPr>
        <w:rFonts w:ascii="Wingdings 2" w:hAnsi="Wingdings 2" w:hint="default"/>
      </w:rPr>
    </w:lvl>
    <w:lvl w:ilvl="8" w:tplc="52AACAC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3EA3420"/>
    <w:multiLevelType w:val="multilevel"/>
    <w:tmpl w:val="E770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A01FC"/>
    <w:multiLevelType w:val="hybridMultilevel"/>
    <w:tmpl w:val="0BFE601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7B78096B"/>
    <w:multiLevelType w:val="hybridMultilevel"/>
    <w:tmpl w:val="108AEA4E"/>
    <w:lvl w:ilvl="0" w:tplc="D8B071B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7C465C7F"/>
    <w:multiLevelType w:val="hybridMultilevel"/>
    <w:tmpl w:val="70A4D8C6"/>
    <w:lvl w:ilvl="0" w:tplc="CC8E142A">
      <w:start w:val="1"/>
      <w:numFmt w:val="bullet"/>
      <w:lvlText w:val=""/>
      <w:lvlJc w:val="left"/>
      <w:pPr>
        <w:tabs>
          <w:tab w:val="num" w:pos="720"/>
        </w:tabs>
        <w:ind w:left="720" w:hanging="360"/>
      </w:pPr>
      <w:rPr>
        <w:rFonts w:ascii="Wingdings 2" w:hAnsi="Wingdings 2" w:hint="default"/>
      </w:rPr>
    </w:lvl>
    <w:lvl w:ilvl="1" w:tplc="1182027C" w:tentative="1">
      <w:start w:val="1"/>
      <w:numFmt w:val="bullet"/>
      <w:lvlText w:val=""/>
      <w:lvlJc w:val="left"/>
      <w:pPr>
        <w:tabs>
          <w:tab w:val="num" w:pos="1440"/>
        </w:tabs>
        <w:ind w:left="1440" w:hanging="360"/>
      </w:pPr>
      <w:rPr>
        <w:rFonts w:ascii="Wingdings 2" w:hAnsi="Wingdings 2" w:hint="default"/>
      </w:rPr>
    </w:lvl>
    <w:lvl w:ilvl="2" w:tplc="90825D74" w:tentative="1">
      <w:start w:val="1"/>
      <w:numFmt w:val="bullet"/>
      <w:lvlText w:val=""/>
      <w:lvlJc w:val="left"/>
      <w:pPr>
        <w:tabs>
          <w:tab w:val="num" w:pos="2160"/>
        </w:tabs>
        <w:ind w:left="2160" w:hanging="360"/>
      </w:pPr>
      <w:rPr>
        <w:rFonts w:ascii="Wingdings 2" w:hAnsi="Wingdings 2" w:hint="default"/>
      </w:rPr>
    </w:lvl>
    <w:lvl w:ilvl="3" w:tplc="C65E82D2">
      <w:start w:val="1"/>
      <w:numFmt w:val="bullet"/>
      <w:lvlText w:val=""/>
      <w:lvlJc w:val="left"/>
      <w:pPr>
        <w:tabs>
          <w:tab w:val="num" w:pos="2880"/>
        </w:tabs>
        <w:ind w:left="2880" w:hanging="360"/>
      </w:pPr>
      <w:rPr>
        <w:rFonts w:ascii="Wingdings 2" w:hAnsi="Wingdings 2" w:hint="default"/>
      </w:rPr>
    </w:lvl>
    <w:lvl w:ilvl="4" w:tplc="1DDCCB50" w:tentative="1">
      <w:start w:val="1"/>
      <w:numFmt w:val="bullet"/>
      <w:lvlText w:val=""/>
      <w:lvlJc w:val="left"/>
      <w:pPr>
        <w:tabs>
          <w:tab w:val="num" w:pos="3600"/>
        </w:tabs>
        <w:ind w:left="3600" w:hanging="360"/>
      </w:pPr>
      <w:rPr>
        <w:rFonts w:ascii="Wingdings 2" w:hAnsi="Wingdings 2" w:hint="default"/>
      </w:rPr>
    </w:lvl>
    <w:lvl w:ilvl="5" w:tplc="4DCCE8D8" w:tentative="1">
      <w:start w:val="1"/>
      <w:numFmt w:val="bullet"/>
      <w:lvlText w:val=""/>
      <w:lvlJc w:val="left"/>
      <w:pPr>
        <w:tabs>
          <w:tab w:val="num" w:pos="4320"/>
        </w:tabs>
        <w:ind w:left="4320" w:hanging="360"/>
      </w:pPr>
      <w:rPr>
        <w:rFonts w:ascii="Wingdings 2" w:hAnsi="Wingdings 2" w:hint="default"/>
      </w:rPr>
    </w:lvl>
    <w:lvl w:ilvl="6" w:tplc="2AFC8854" w:tentative="1">
      <w:start w:val="1"/>
      <w:numFmt w:val="bullet"/>
      <w:lvlText w:val=""/>
      <w:lvlJc w:val="left"/>
      <w:pPr>
        <w:tabs>
          <w:tab w:val="num" w:pos="5040"/>
        </w:tabs>
        <w:ind w:left="5040" w:hanging="360"/>
      </w:pPr>
      <w:rPr>
        <w:rFonts w:ascii="Wingdings 2" w:hAnsi="Wingdings 2" w:hint="default"/>
      </w:rPr>
    </w:lvl>
    <w:lvl w:ilvl="7" w:tplc="9A1E1520" w:tentative="1">
      <w:start w:val="1"/>
      <w:numFmt w:val="bullet"/>
      <w:lvlText w:val=""/>
      <w:lvlJc w:val="left"/>
      <w:pPr>
        <w:tabs>
          <w:tab w:val="num" w:pos="5760"/>
        </w:tabs>
        <w:ind w:left="5760" w:hanging="360"/>
      </w:pPr>
      <w:rPr>
        <w:rFonts w:ascii="Wingdings 2" w:hAnsi="Wingdings 2" w:hint="default"/>
      </w:rPr>
    </w:lvl>
    <w:lvl w:ilvl="8" w:tplc="BFD49DA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7E677B49"/>
    <w:multiLevelType w:val="hybridMultilevel"/>
    <w:tmpl w:val="FAAAF2FE"/>
    <w:lvl w:ilvl="0" w:tplc="83641E64">
      <w:start w:val="1"/>
      <w:numFmt w:val="bullet"/>
      <w:lvlText w:val="•"/>
      <w:lvlJc w:val="left"/>
      <w:pPr>
        <w:tabs>
          <w:tab w:val="num" w:pos="720"/>
        </w:tabs>
        <w:ind w:left="720" w:hanging="360"/>
      </w:pPr>
      <w:rPr>
        <w:rFonts w:ascii="Georgia" w:hAnsi="Georgia" w:hint="default"/>
      </w:rPr>
    </w:lvl>
    <w:lvl w:ilvl="1" w:tplc="2D94DE76" w:tentative="1">
      <w:start w:val="1"/>
      <w:numFmt w:val="bullet"/>
      <w:lvlText w:val="•"/>
      <w:lvlJc w:val="left"/>
      <w:pPr>
        <w:tabs>
          <w:tab w:val="num" w:pos="1440"/>
        </w:tabs>
        <w:ind w:left="1440" w:hanging="360"/>
      </w:pPr>
      <w:rPr>
        <w:rFonts w:ascii="Georgia" w:hAnsi="Georgia" w:hint="default"/>
      </w:rPr>
    </w:lvl>
    <w:lvl w:ilvl="2" w:tplc="0E5E6C00" w:tentative="1">
      <w:start w:val="1"/>
      <w:numFmt w:val="bullet"/>
      <w:lvlText w:val="•"/>
      <w:lvlJc w:val="left"/>
      <w:pPr>
        <w:tabs>
          <w:tab w:val="num" w:pos="2160"/>
        </w:tabs>
        <w:ind w:left="2160" w:hanging="360"/>
      </w:pPr>
      <w:rPr>
        <w:rFonts w:ascii="Georgia" w:hAnsi="Georgia" w:hint="default"/>
      </w:rPr>
    </w:lvl>
    <w:lvl w:ilvl="3" w:tplc="ABE294B2">
      <w:start w:val="199"/>
      <w:numFmt w:val="bullet"/>
      <w:lvlText w:val=""/>
      <w:lvlJc w:val="left"/>
      <w:pPr>
        <w:tabs>
          <w:tab w:val="num" w:pos="2880"/>
        </w:tabs>
        <w:ind w:left="2880" w:hanging="360"/>
      </w:pPr>
      <w:rPr>
        <w:rFonts w:ascii="Wingdings 2" w:hAnsi="Wingdings 2" w:hint="default"/>
      </w:rPr>
    </w:lvl>
    <w:lvl w:ilvl="4" w:tplc="D382D7BA" w:tentative="1">
      <w:start w:val="1"/>
      <w:numFmt w:val="bullet"/>
      <w:lvlText w:val="•"/>
      <w:lvlJc w:val="left"/>
      <w:pPr>
        <w:tabs>
          <w:tab w:val="num" w:pos="3600"/>
        </w:tabs>
        <w:ind w:left="3600" w:hanging="360"/>
      </w:pPr>
      <w:rPr>
        <w:rFonts w:ascii="Georgia" w:hAnsi="Georgia" w:hint="default"/>
      </w:rPr>
    </w:lvl>
    <w:lvl w:ilvl="5" w:tplc="97FC2012" w:tentative="1">
      <w:start w:val="1"/>
      <w:numFmt w:val="bullet"/>
      <w:lvlText w:val="•"/>
      <w:lvlJc w:val="left"/>
      <w:pPr>
        <w:tabs>
          <w:tab w:val="num" w:pos="4320"/>
        </w:tabs>
        <w:ind w:left="4320" w:hanging="360"/>
      </w:pPr>
      <w:rPr>
        <w:rFonts w:ascii="Georgia" w:hAnsi="Georgia" w:hint="default"/>
      </w:rPr>
    </w:lvl>
    <w:lvl w:ilvl="6" w:tplc="AD702684" w:tentative="1">
      <w:start w:val="1"/>
      <w:numFmt w:val="bullet"/>
      <w:lvlText w:val="•"/>
      <w:lvlJc w:val="left"/>
      <w:pPr>
        <w:tabs>
          <w:tab w:val="num" w:pos="5040"/>
        </w:tabs>
        <w:ind w:left="5040" w:hanging="360"/>
      </w:pPr>
      <w:rPr>
        <w:rFonts w:ascii="Georgia" w:hAnsi="Georgia" w:hint="default"/>
      </w:rPr>
    </w:lvl>
    <w:lvl w:ilvl="7" w:tplc="1AFCA3D6" w:tentative="1">
      <w:start w:val="1"/>
      <w:numFmt w:val="bullet"/>
      <w:lvlText w:val="•"/>
      <w:lvlJc w:val="left"/>
      <w:pPr>
        <w:tabs>
          <w:tab w:val="num" w:pos="5760"/>
        </w:tabs>
        <w:ind w:left="5760" w:hanging="360"/>
      </w:pPr>
      <w:rPr>
        <w:rFonts w:ascii="Georgia" w:hAnsi="Georgia" w:hint="default"/>
      </w:rPr>
    </w:lvl>
    <w:lvl w:ilvl="8" w:tplc="CB0877D6" w:tentative="1">
      <w:start w:val="1"/>
      <w:numFmt w:val="bullet"/>
      <w:lvlText w:val="•"/>
      <w:lvlJc w:val="left"/>
      <w:pPr>
        <w:tabs>
          <w:tab w:val="num" w:pos="6480"/>
        </w:tabs>
        <w:ind w:left="6480" w:hanging="360"/>
      </w:pPr>
      <w:rPr>
        <w:rFonts w:ascii="Georgia" w:hAnsi="Georgia" w:hint="default"/>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
  </w:num>
  <w:num w:numId="9">
    <w:abstractNumId w:val="6"/>
  </w:num>
  <w:num w:numId="10">
    <w:abstractNumId w:val="12"/>
  </w:num>
  <w:num w:numId="11">
    <w:abstractNumId w:val="7"/>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F6"/>
    <w:rsid w:val="0001018E"/>
    <w:rsid w:val="000111ED"/>
    <w:rsid w:val="00016765"/>
    <w:rsid w:val="0002114E"/>
    <w:rsid w:val="00026DF3"/>
    <w:rsid w:val="0004597E"/>
    <w:rsid w:val="00045980"/>
    <w:rsid w:val="00057CD7"/>
    <w:rsid w:val="00071EDB"/>
    <w:rsid w:val="000728E1"/>
    <w:rsid w:val="00094B99"/>
    <w:rsid w:val="000A4F52"/>
    <w:rsid w:val="000B39C7"/>
    <w:rsid w:val="000F469B"/>
    <w:rsid w:val="00107730"/>
    <w:rsid w:val="001116AA"/>
    <w:rsid w:val="0011427A"/>
    <w:rsid w:val="00140A1E"/>
    <w:rsid w:val="00154A96"/>
    <w:rsid w:val="0018072F"/>
    <w:rsid w:val="0018299E"/>
    <w:rsid w:val="00190C83"/>
    <w:rsid w:val="00191501"/>
    <w:rsid w:val="00196F97"/>
    <w:rsid w:val="00197E64"/>
    <w:rsid w:val="001A4CCB"/>
    <w:rsid w:val="001C27C7"/>
    <w:rsid w:val="001E5C9E"/>
    <w:rsid w:val="00217CF4"/>
    <w:rsid w:val="002360B4"/>
    <w:rsid w:val="002522D9"/>
    <w:rsid w:val="00253A0D"/>
    <w:rsid w:val="00281C36"/>
    <w:rsid w:val="0028353E"/>
    <w:rsid w:val="0028548F"/>
    <w:rsid w:val="00292694"/>
    <w:rsid w:val="002B1619"/>
    <w:rsid w:val="002B4339"/>
    <w:rsid w:val="002C3289"/>
    <w:rsid w:val="002D3FA0"/>
    <w:rsid w:val="002D41DD"/>
    <w:rsid w:val="002E2809"/>
    <w:rsid w:val="002E3B7D"/>
    <w:rsid w:val="002E41ED"/>
    <w:rsid w:val="00312498"/>
    <w:rsid w:val="00322CE6"/>
    <w:rsid w:val="00333E93"/>
    <w:rsid w:val="003348C3"/>
    <w:rsid w:val="003724A1"/>
    <w:rsid w:val="00387EB0"/>
    <w:rsid w:val="00395E14"/>
    <w:rsid w:val="003A212A"/>
    <w:rsid w:val="003B02C2"/>
    <w:rsid w:val="003B09FC"/>
    <w:rsid w:val="003C18BC"/>
    <w:rsid w:val="003C7416"/>
    <w:rsid w:val="003D52CD"/>
    <w:rsid w:val="003E0812"/>
    <w:rsid w:val="003E1E2C"/>
    <w:rsid w:val="003E71E4"/>
    <w:rsid w:val="00407238"/>
    <w:rsid w:val="00430711"/>
    <w:rsid w:val="00436E49"/>
    <w:rsid w:val="004617BA"/>
    <w:rsid w:val="004642C5"/>
    <w:rsid w:val="00465045"/>
    <w:rsid w:val="0046506D"/>
    <w:rsid w:val="004672FB"/>
    <w:rsid w:val="00480A0F"/>
    <w:rsid w:val="0048261A"/>
    <w:rsid w:val="004826BD"/>
    <w:rsid w:val="0048327A"/>
    <w:rsid w:val="00483379"/>
    <w:rsid w:val="004841A4"/>
    <w:rsid w:val="004870D1"/>
    <w:rsid w:val="0049205E"/>
    <w:rsid w:val="00492C9B"/>
    <w:rsid w:val="004979F5"/>
    <w:rsid w:val="004A0581"/>
    <w:rsid w:val="004A51EB"/>
    <w:rsid w:val="004D15F4"/>
    <w:rsid w:val="004F18EE"/>
    <w:rsid w:val="004F60BB"/>
    <w:rsid w:val="00513142"/>
    <w:rsid w:val="00521BB5"/>
    <w:rsid w:val="00523867"/>
    <w:rsid w:val="00530471"/>
    <w:rsid w:val="00531852"/>
    <w:rsid w:val="00544AD7"/>
    <w:rsid w:val="00547E76"/>
    <w:rsid w:val="005541F0"/>
    <w:rsid w:val="00555CBE"/>
    <w:rsid w:val="0056487F"/>
    <w:rsid w:val="0057695F"/>
    <w:rsid w:val="00580EB2"/>
    <w:rsid w:val="00583109"/>
    <w:rsid w:val="00591BC6"/>
    <w:rsid w:val="005A0981"/>
    <w:rsid w:val="005A307F"/>
    <w:rsid w:val="005B4EF7"/>
    <w:rsid w:val="005B60B3"/>
    <w:rsid w:val="005B6578"/>
    <w:rsid w:val="005C022B"/>
    <w:rsid w:val="005D46FC"/>
    <w:rsid w:val="005D6CA4"/>
    <w:rsid w:val="005D7247"/>
    <w:rsid w:val="005E0841"/>
    <w:rsid w:val="005F2181"/>
    <w:rsid w:val="006020FC"/>
    <w:rsid w:val="00630B72"/>
    <w:rsid w:val="00636778"/>
    <w:rsid w:val="0064045D"/>
    <w:rsid w:val="00643630"/>
    <w:rsid w:val="00645CC6"/>
    <w:rsid w:val="0065303F"/>
    <w:rsid w:val="00662414"/>
    <w:rsid w:val="00685DE4"/>
    <w:rsid w:val="00695939"/>
    <w:rsid w:val="006A3E6B"/>
    <w:rsid w:val="006B0E6D"/>
    <w:rsid w:val="006C0722"/>
    <w:rsid w:val="006C4536"/>
    <w:rsid w:val="006C61A5"/>
    <w:rsid w:val="006D2F53"/>
    <w:rsid w:val="006D5072"/>
    <w:rsid w:val="006E0EB6"/>
    <w:rsid w:val="006E0FEF"/>
    <w:rsid w:val="006E1737"/>
    <w:rsid w:val="006E4A3B"/>
    <w:rsid w:val="006E65A6"/>
    <w:rsid w:val="006F1F16"/>
    <w:rsid w:val="007027BB"/>
    <w:rsid w:val="00703F78"/>
    <w:rsid w:val="0072024C"/>
    <w:rsid w:val="00727188"/>
    <w:rsid w:val="00743AE4"/>
    <w:rsid w:val="0074464D"/>
    <w:rsid w:val="0075016A"/>
    <w:rsid w:val="0077602A"/>
    <w:rsid w:val="007B36F8"/>
    <w:rsid w:val="007C505C"/>
    <w:rsid w:val="007C5975"/>
    <w:rsid w:val="007D32F3"/>
    <w:rsid w:val="007E4C24"/>
    <w:rsid w:val="007E4D6A"/>
    <w:rsid w:val="007E5463"/>
    <w:rsid w:val="007E7607"/>
    <w:rsid w:val="007F5E45"/>
    <w:rsid w:val="0080477B"/>
    <w:rsid w:val="00807A95"/>
    <w:rsid w:val="00826C31"/>
    <w:rsid w:val="008349B0"/>
    <w:rsid w:val="00846336"/>
    <w:rsid w:val="00860163"/>
    <w:rsid w:val="00865820"/>
    <w:rsid w:val="0086692F"/>
    <w:rsid w:val="00876DAC"/>
    <w:rsid w:val="00885203"/>
    <w:rsid w:val="0089762D"/>
    <w:rsid w:val="008A131E"/>
    <w:rsid w:val="008A7417"/>
    <w:rsid w:val="008C133E"/>
    <w:rsid w:val="008C4107"/>
    <w:rsid w:val="008C4EC8"/>
    <w:rsid w:val="008E1135"/>
    <w:rsid w:val="008F6F0D"/>
    <w:rsid w:val="00923A8B"/>
    <w:rsid w:val="00932BF2"/>
    <w:rsid w:val="00933807"/>
    <w:rsid w:val="009875A7"/>
    <w:rsid w:val="009902B8"/>
    <w:rsid w:val="00992DFB"/>
    <w:rsid w:val="009A5509"/>
    <w:rsid w:val="009B5B0C"/>
    <w:rsid w:val="009E52DE"/>
    <w:rsid w:val="009F095F"/>
    <w:rsid w:val="00A0080F"/>
    <w:rsid w:val="00A00C25"/>
    <w:rsid w:val="00A01481"/>
    <w:rsid w:val="00A01CAC"/>
    <w:rsid w:val="00A02AD4"/>
    <w:rsid w:val="00A13FA4"/>
    <w:rsid w:val="00A2090D"/>
    <w:rsid w:val="00A465EE"/>
    <w:rsid w:val="00A81AEC"/>
    <w:rsid w:val="00A93990"/>
    <w:rsid w:val="00AA4AD3"/>
    <w:rsid w:val="00AB3EE3"/>
    <w:rsid w:val="00AC5BA0"/>
    <w:rsid w:val="00AC5C6F"/>
    <w:rsid w:val="00AD4736"/>
    <w:rsid w:val="00AE0954"/>
    <w:rsid w:val="00AF006C"/>
    <w:rsid w:val="00AF7055"/>
    <w:rsid w:val="00B0542D"/>
    <w:rsid w:val="00B123E3"/>
    <w:rsid w:val="00B12AF0"/>
    <w:rsid w:val="00B21E30"/>
    <w:rsid w:val="00B22228"/>
    <w:rsid w:val="00B34EBA"/>
    <w:rsid w:val="00B4215F"/>
    <w:rsid w:val="00B46E27"/>
    <w:rsid w:val="00B87FC5"/>
    <w:rsid w:val="00BC3A79"/>
    <w:rsid w:val="00BD2B6D"/>
    <w:rsid w:val="00BD7402"/>
    <w:rsid w:val="00BE2335"/>
    <w:rsid w:val="00BE25D1"/>
    <w:rsid w:val="00C04027"/>
    <w:rsid w:val="00C06144"/>
    <w:rsid w:val="00C06221"/>
    <w:rsid w:val="00C06C6C"/>
    <w:rsid w:val="00C07B9E"/>
    <w:rsid w:val="00C109FC"/>
    <w:rsid w:val="00C12450"/>
    <w:rsid w:val="00C23407"/>
    <w:rsid w:val="00C25FF3"/>
    <w:rsid w:val="00C35B40"/>
    <w:rsid w:val="00C43633"/>
    <w:rsid w:val="00C502B0"/>
    <w:rsid w:val="00C80F72"/>
    <w:rsid w:val="00C87BB5"/>
    <w:rsid w:val="00CA4229"/>
    <w:rsid w:val="00CB06B0"/>
    <w:rsid w:val="00CB467F"/>
    <w:rsid w:val="00CB4DE6"/>
    <w:rsid w:val="00CC7ADC"/>
    <w:rsid w:val="00CD43C5"/>
    <w:rsid w:val="00D0009D"/>
    <w:rsid w:val="00D062DE"/>
    <w:rsid w:val="00D152C5"/>
    <w:rsid w:val="00D22DBD"/>
    <w:rsid w:val="00D302C8"/>
    <w:rsid w:val="00D31DA3"/>
    <w:rsid w:val="00D33140"/>
    <w:rsid w:val="00D33960"/>
    <w:rsid w:val="00D40F1D"/>
    <w:rsid w:val="00D55A25"/>
    <w:rsid w:val="00D63B89"/>
    <w:rsid w:val="00D713F6"/>
    <w:rsid w:val="00D8158F"/>
    <w:rsid w:val="00D822E5"/>
    <w:rsid w:val="00D87C19"/>
    <w:rsid w:val="00D87D1C"/>
    <w:rsid w:val="00D913BD"/>
    <w:rsid w:val="00D93BB8"/>
    <w:rsid w:val="00DA1853"/>
    <w:rsid w:val="00DB016F"/>
    <w:rsid w:val="00DB24EF"/>
    <w:rsid w:val="00DB2CEA"/>
    <w:rsid w:val="00DB386B"/>
    <w:rsid w:val="00DB3D47"/>
    <w:rsid w:val="00DD3030"/>
    <w:rsid w:val="00DD4AA7"/>
    <w:rsid w:val="00DE2058"/>
    <w:rsid w:val="00DE523B"/>
    <w:rsid w:val="00DE54CD"/>
    <w:rsid w:val="00DF2E76"/>
    <w:rsid w:val="00E05A07"/>
    <w:rsid w:val="00E066B5"/>
    <w:rsid w:val="00E327AA"/>
    <w:rsid w:val="00E347CE"/>
    <w:rsid w:val="00E34FFF"/>
    <w:rsid w:val="00E40869"/>
    <w:rsid w:val="00E42AFF"/>
    <w:rsid w:val="00E45A47"/>
    <w:rsid w:val="00E45EFC"/>
    <w:rsid w:val="00E5274E"/>
    <w:rsid w:val="00E54E02"/>
    <w:rsid w:val="00E627D2"/>
    <w:rsid w:val="00E627D7"/>
    <w:rsid w:val="00E66536"/>
    <w:rsid w:val="00E76033"/>
    <w:rsid w:val="00E817BD"/>
    <w:rsid w:val="00E87067"/>
    <w:rsid w:val="00E95F6A"/>
    <w:rsid w:val="00EA6833"/>
    <w:rsid w:val="00EA7216"/>
    <w:rsid w:val="00EC6591"/>
    <w:rsid w:val="00EF012C"/>
    <w:rsid w:val="00EF20BD"/>
    <w:rsid w:val="00EF519F"/>
    <w:rsid w:val="00EF5859"/>
    <w:rsid w:val="00EF7CF8"/>
    <w:rsid w:val="00F05BB4"/>
    <w:rsid w:val="00F2036B"/>
    <w:rsid w:val="00F20A56"/>
    <w:rsid w:val="00F21CEC"/>
    <w:rsid w:val="00F3490D"/>
    <w:rsid w:val="00F527CB"/>
    <w:rsid w:val="00F57A73"/>
    <w:rsid w:val="00F6044A"/>
    <w:rsid w:val="00F6395F"/>
    <w:rsid w:val="00F777FF"/>
    <w:rsid w:val="00F85BFD"/>
    <w:rsid w:val="00F86F5A"/>
    <w:rsid w:val="00F9280A"/>
    <w:rsid w:val="00FA08C9"/>
    <w:rsid w:val="00FA6039"/>
    <w:rsid w:val="00FA70C6"/>
    <w:rsid w:val="00FB3981"/>
    <w:rsid w:val="00FB4365"/>
    <w:rsid w:val="00FD52C1"/>
    <w:rsid w:val="00FD7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28CEA"/>
  <w15:docId w15:val="{6B36EBD4-D2E4-40B1-A1B6-A7E9B846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50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51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51EB"/>
  </w:style>
  <w:style w:type="paragraph" w:styleId="AltBilgi">
    <w:name w:val="footer"/>
    <w:basedOn w:val="Normal"/>
    <w:link w:val="AltBilgiChar"/>
    <w:uiPriority w:val="99"/>
    <w:unhideWhenUsed/>
    <w:rsid w:val="004A51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51EB"/>
  </w:style>
  <w:style w:type="character" w:styleId="Kpr">
    <w:name w:val="Hyperlink"/>
    <w:basedOn w:val="VarsaylanParagrafYazTipi"/>
    <w:uiPriority w:val="99"/>
    <w:unhideWhenUsed/>
    <w:rsid w:val="004A51EB"/>
    <w:rPr>
      <w:color w:val="0563C1" w:themeColor="hyperlink"/>
      <w:u w:val="single"/>
    </w:rPr>
  </w:style>
  <w:style w:type="character" w:styleId="Gl">
    <w:name w:val="Strong"/>
    <w:basedOn w:val="VarsaylanParagrafYazTipi"/>
    <w:uiPriority w:val="22"/>
    <w:qFormat/>
    <w:rsid w:val="004A51EB"/>
    <w:rPr>
      <w:b/>
      <w:bCs/>
    </w:rPr>
  </w:style>
  <w:style w:type="paragraph" w:styleId="BalonMetni">
    <w:name w:val="Balloon Text"/>
    <w:basedOn w:val="Normal"/>
    <w:link w:val="BalonMetniChar"/>
    <w:uiPriority w:val="99"/>
    <w:semiHidden/>
    <w:unhideWhenUsed/>
    <w:rsid w:val="00322C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2CE6"/>
    <w:rPr>
      <w:rFonts w:ascii="Segoe UI" w:hAnsi="Segoe UI" w:cs="Segoe UI"/>
      <w:sz w:val="18"/>
      <w:szCs w:val="18"/>
    </w:rPr>
  </w:style>
  <w:style w:type="paragraph" w:styleId="NormalWeb">
    <w:name w:val="Normal (Web)"/>
    <w:basedOn w:val="Normal"/>
    <w:uiPriority w:val="99"/>
    <w:unhideWhenUsed/>
    <w:rsid w:val="00DE54CD"/>
    <w:pPr>
      <w:spacing w:beforeAutospacing="1" w:after="240" w:line="360" w:lineRule="atLeast"/>
    </w:pPr>
    <w:rPr>
      <w:rFonts w:ascii="Times New Roman" w:hAnsi="Times New Roman" w:cs="Times New Roman"/>
      <w:sz w:val="24"/>
      <w:szCs w:val="24"/>
      <w:lang w:eastAsia="tr-TR"/>
    </w:rPr>
  </w:style>
  <w:style w:type="paragraph" w:styleId="ListeParagraf">
    <w:name w:val="List Paragraph"/>
    <w:basedOn w:val="Normal"/>
    <w:uiPriority w:val="34"/>
    <w:qFormat/>
    <w:rsid w:val="00EF012C"/>
    <w:pPr>
      <w:spacing w:after="200" w:line="276" w:lineRule="auto"/>
      <w:ind w:left="720"/>
      <w:contextualSpacing/>
    </w:pPr>
    <w:rPr>
      <w:rFonts w:ascii="Calibri" w:eastAsia="Calibri" w:hAnsi="Calibri" w:cs="Times New Roman"/>
    </w:rPr>
  </w:style>
  <w:style w:type="character" w:styleId="Vurgu">
    <w:name w:val="Emphasis"/>
    <w:basedOn w:val="VarsaylanParagrafYazTipi"/>
    <w:uiPriority w:val="20"/>
    <w:qFormat/>
    <w:rsid w:val="0004597E"/>
    <w:rPr>
      <w:i/>
      <w:iCs/>
    </w:rPr>
  </w:style>
  <w:style w:type="character" w:customStyle="1" w:styleId="apple-converted-space">
    <w:name w:val="apple-converted-space"/>
    <w:basedOn w:val="VarsaylanParagrafYazTipi"/>
    <w:rsid w:val="00A4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9197">
      <w:bodyDiv w:val="1"/>
      <w:marLeft w:val="0"/>
      <w:marRight w:val="0"/>
      <w:marTop w:val="0"/>
      <w:marBottom w:val="0"/>
      <w:divBdr>
        <w:top w:val="none" w:sz="0" w:space="0" w:color="auto"/>
        <w:left w:val="none" w:sz="0" w:space="0" w:color="auto"/>
        <w:bottom w:val="none" w:sz="0" w:space="0" w:color="auto"/>
        <w:right w:val="none" w:sz="0" w:space="0" w:color="auto"/>
      </w:divBdr>
    </w:div>
    <w:div w:id="388312764">
      <w:bodyDiv w:val="1"/>
      <w:marLeft w:val="0"/>
      <w:marRight w:val="0"/>
      <w:marTop w:val="0"/>
      <w:marBottom w:val="0"/>
      <w:divBdr>
        <w:top w:val="none" w:sz="0" w:space="0" w:color="auto"/>
        <w:left w:val="none" w:sz="0" w:space="0" w:color="auto"/>
        <w:bottom w:val="none" w:sz="0" w:space="0" w:color="auto"/>
        <w:right w:val="none" w:sz="0" w:space="0" w:color="auto"/>
      </w:divBdr>
    </w:div>
    <w:div w:id="545144620">
      <w:bodyDiv w:val="1"/>
      <w:marLeft w:val="0"/>
      <w:marRight w:val="0"/>
      <w:marTop w:val="0"/>
      <w:marBottom w:val="0"/>
      <w:divBdr>
        <w:top w:val="none" w:sz="0" w:space="0" w:color="auto"/>
        <w:left w:val="none" w:sz="0" w:space="0" w:color="auto"/>
        <w:bottom w:val="none" w:sz="0" w:space="0" w:color="auto"/>
        <w:right w:val="none" w:sz="0" w:space="0" w:color="auto"/>
      </w:divBdr>
    </w:div>
    <w:div w:id="564149863">
      <w:bodyDiv w:val="1"/>
      <w:marLeft w:val="0"/>
      <w:marRight w:val="0"/>
      <w:marTop w:val="0"/>
      <w:marBottom w:val="0"/>
      <w:divBdr>
        <w:top w:val="none" w:sz="0" w:space="0" w:color="auto"/>
        <w:left w:val="none" w:sz="0" w:space="0" w:color="auto"/>
        <w:bottom w:val="none" w:sz="0" w:space="0" w:color="auto"/>
        <w:right w:val="none" w:sz="0" w:space="0" w:color="auto"/>
      </w:divBdr>
    </w:div>
    <w:div w:id="701323033">
      <w:bodyDiv w:val="1"/>
      <w:marLeft w:val="0"/>
      <w:marRight w:val="0"/>
      <w:marTop w:val="0"/>
      <w:marBottom w:val="0"/>
      <w:divBdr>
        <w:top w:val="none" w:sz="0" w:space="0" w:color="auto"/>
        <w:left w:val="none" w:sz="0" w:space="0" w:color="auto"/>
        <w:bottom w:val="none" w:sz="0" w:space="0" w:color="auto"/>
        <w:right w:val="none" w:sz="0" w:space="0" w:color="auto"/>
      </w:divBdr>
    </w:div>
    <w:div w:id="884292288">
      <w:bodyDiv w:val="1"/>
      <w:marLeft w:val="0"/>
      <w:marRight w:val="0"/>
      <w:marTop w:val="0"/>
      <w:marBottom w:val="0"/>
      <w:divBdr>
        <w:top w:val="none" w:sz="0" w:space="0" w:color="auto"/>
        <w:left w:val="none" w:sz="0" w:space="0" w:color="auto"/>
        <w:bottom w:val="none" w:sz="0" w:space="0" w:color="auto"/>
        <w:right w:val="none" w:sz="0" w:space="0" w:color="auto"/>
      </w:divBdr>
      <w:divsChild>
        <w:div w:id="1954314177">
          <w:marLeft w:val="576"/>
          <w:marRight w:val="0"/>
          <w:marTop w:val="60"/>
          <w:marBottom w:val="0"/>
          <w:divBdr>
            <w:top w:val="none" w:sz="0" w:space="0" w:color="auto"/>
            <w:left w:val="none" w:sz="0" w:space="0" w:color="auto"/>
            <w:bottom w:val="none" w:sz="0" w:space="0" w:color="auto"/>
            <w:right w:val="none" w:sz="0" w:space="0" w:color="auto"/>
          </w:divBdr>
        </w:div>
        <w:div w:id="216011077">
          <w:marLeft w:val="1858"/>
          <w:marRight w:val="0"/>
          <w:marTop w:val="60"/>
          <w:marBottom w:val="0"/>
          <w:divBdr>
            <w:top w:val="none" w:sz="0" w:space="0" w:color="auto"/>
            <w:left w:val="none" w:sz="0" w:space="0" w:color="auto"/>
            <w:bottom w:val="none" w:sz="0" w:space="0" w:color="auto"/>
            <w:right w:val="none" w:sz="0" w:space="0" w:color="auto"/>
          </w:divBdr>
        </w:div>
        <w:div w:id="1287003827">
          <w:marLeft w:val="1858"/>
          <w:marRight w:val="0"/>
          <w:marTop w:val="60"/>
          <w:marBottom w:val="0"/>
          <w:divBdr>
            <w:top w:val="none" w:sz="0" w:space="0" w:color="auto"/>
            <w:left w:val="none" w:sz="0" w:space="0" w:color="auto"/>
            <w:bottom w:val="none" w:sz="0" w:space="0" w:color="auto"/>
            <w:right w:val="none" w:sz="0" w:space="0" w:color="auto"/>
          </w:divBdr>
        </w:div>
        <w:div w:id="1315798570">
          <w:marLeft w:val="1858"/>
          <w:marRight w:val="0"/>
          <w:marTop w:val="60"/>
          <w:marBottom w:val="0"/>
          <w:divBdr>
            <w:top w:val="none" w:sz="0" w:space="0" w:color="auto"/>
            <w:left w:val="none" w:sz="0" w:space="0" w:color="auto"/>
            <w:bottom w:val="none" w:sz="0" w:space="0" w:color="auto"/>
            <w:right w:val="none" w:sz="0" w:space="0" w:color="auto"/>
          </w:divBdr>
        </w:div>
        <w:div w:id="287930461">
          <w:marLeft w:val="1858"/>
          <w:marRight w:val="0"/>
          <w:marTop w:val="60"/>
          <w:marBottom w:val="0"/>
          <w:divBdr>
            <w:top w:val="none" w:sz="0" w:space="0" w:color="auto"/>
            <w:left w:val="none" w:sz="0" w:space="0" w:color="auto"/>
            <w:bottom w:val="none" w:sz="0" w:space="0" w:color="auto"/>
            <w:right w:val="none" w:sz="0" w:space="0" w:color="auto"/>
          </w:divBdr>
        </w:div>
        <w:div w:id="829978391">
          <w:marLeft w:val="1858"/>
          <w:marRight w:val="0"/>
          <w:marTop w:val="60"/>
          <w:marBottom w:val="0"/>
          <w:divBdr>
            <w:top w:val="none" w:sz="0" w:space="0" w:color="auto"/>
            <w:left w:val="none" w:sz="0" w:space="0" w:color="auto"/>
            <w:bottom w:val="none" w:sz="0" w:space="0" w:color="auto"/>
            <w:right w:val="none" w:sz="0" w:space="0" w:color="auto"/>
          </w:divBdr>
        </w:div>
        <w:div w:id="1067190920">
          <w:marLeft w:val="1858"/>
          <w:marRight w:val="0"/>
          <w:marTop w:val="60"/>
          <w:marBottom w:val="0"/>
          <w:divBdr>
            <w:top w:val="none" w:sz="0" w:space="0" w:color="auto"/>
            <w:left w:val="none" w:sz="0" w:space="0" w:color="auto"/>
            <w:bottom w:val="none" w:sz="0" w:space="0" w:color="auto"/>
            <w:right w:val="none" w:sz="0" w:space="0" w:color="auto"/>
          </w:divBdr>
        </w:div>
        <w:div w:id="1865091261">
          <w:marLeft w:val="576"/>
          <w:marRight w:val="0"/>
          <w:marTop w:val="60"/>
          <w:marBottom w:val="0"/>
          <w:divBdr>
            <w:top w:val="none" w:sz="0" w:space="0" w:color="auto"/>
            <w:left w:val="none" w:sz="0" w:space="0" w:color="auto"/>
            <w:bottom w:val="none" w:sz="0" w:space="0" w:color="auto"/>
            <w:right w:val="none" w:sz="0" w:space="0" w:color="auto"/>
          </w:divBdr>
        </w:div>
        <w:div w:id="1255894676">
          <w:marLeft w:val="1858"/>
          <w:marRight w:val="0"/>
          <w:marTop w:val="60"/>
          <w:marBottom w:val="0"/>
          <w:divBdr>
            <w:top w:val="none" w:sz="0" w:space="0" w:color="auto"/>
            <w:left w:val="none" w:sz="0" w:space="0" w:color="auto"/>
            <w:bottom w:val="none" w:sz="0" w:space="0" w:color="auto"/>
            <w:right w:val="none" w:sz="0" w:space="0" w:color="auto"/>
          </w:divBdr>
        </w:div>
        <w:div w:id="2129201570">
          <w:marLeft w:val="1858"/>
          <w:marRight w:val="0"/>
          <w:marTop w:val="60"/>
          <w:marBottom w:val="0"/>
          <w:divBdr>
            <w:top w:val="none" w:sz="0" w:space="0" w:color="auto"/>
            <w:left w:val="none" w:sz="0" w:space="0" w:color="auto"/>
            <w:bottom w:val="none" w:sz="0" w:space="0" w:color="auto"/>
            <w:right w:val="none" w:sz="0" w:space="0" w:color="auto"/>
          </w:divBdr>
        </w:div>
        <w:div w:id="1137794790">
          <w:marLeft w:val="1858"/>
          <w:marRight w:val="0"/>
          <w:marTop w:val="60"/>
          <w:marBottom w:val="0"/>
          <w:divBdr>
            <w:top w:val="none" w:sz="0" w:space="0" w:color="auto"/>
            <w:left w:val="none" w:sz="0" w:space="0" w:color="auto"/>
            <w:bottom w:val="none" w:sz="0" w:space="0" w:color="auto"/>
            <w:right w:val="none" w:sz="0" w:space="0" w:color="auto"/>
          </w:divBdr>
        </w:div>
      </w:divsChild>
    </w:div>
    <w:div w:id="1013069252">
      <w:bodyDiv w:val="1"/>
      <w:marLeft w:val="0"/>
      <w:marRight w:val="0"/>
      <w:marTop w:val="0"/>
      <w:marBottom w:val="0"/>
      <w:divBdr>
        <w:top w:val="none" w:sz="0" w:space="0" w:color="auto"/>
        <w:left w:val="none" w:sz="0" w:space="0" w:color="auto"/>
        <w:bottom w:val="none" w:sz="0" w:space="0" w:color="auto"/>
        <w:right w:val="none" w:sz="0" w:space="0" w:color="auto"/>
      </w:divBdr>
    </w:div>
    <w:div w:id="1027608807">
      <w:bodyDiv w:val="1"/>
      <w:marLeft w:val="0"/>
      <w:marRight w:val="0"/>
      <w:marTop w:val="0"/>
      <w:marBottom w:val="0"/>
      <w:divBdr>
        <w:top w:val="none" w:sz="0" w:space="0" w:color="auto"/>
        <w:left w:val="none" w:sz="0" w:space="0" w:color="auto"/>
        <w:bottom w:val="none" w:sz="0" w:space="0" w:color="auto"/>
        <w:right w:val="none" w:sz="0" w:space="0" w:color="auto"/>
      </w:divBdr>
    </w:div>
    <w:div w:id="1230535681">
      <w:bodyDiv w:val="1"/>
      <w:marLeft w:val="0"/>
      <w:marRight w:val="0"/>
      <w:marTop w:val="0"/>
      <w:marBottom w:val="0"/>
      <w:divBdr>
        <w:top w:val="none" w:sz="0" w:space="0" w:color="auto"/>
        <w:left w:val="none" w:sz="0" w:space="0" w:color="auto"/>
        <w:bottom w:val="none" w:sz="0" w:space="0" w:color="auto"/>
        <w:right w:val="none" w:sz="0" w:space="0" w:color="auto"/>
      </w:divBdr>
    </w:div>
    <w:div w:id="1236668939">
      <w:bodyDiv w:val="1"/>
      <w:marLeft w:val="0"/>
      <w:marRight w:val="0"/>
      <w:marTop w:val="0"/>
      <w:marBottom w:val="0"/>
      <w:divBdr>
        <w:top w:val="none" w:sz="0" w:space="0" w:color="auto"/>
        <w:left w:val="none" w:sz="0" w:space="0" w:color="auto"/>
        <w:bottom w:val="none" w:sz="0" w:space="0" w:color="auto"/>
        <w:right w:val="none" w:sz="0" w:space="0" w:color="auto"/>
      </w:divBdr>
      <w:divsChild>
        <w:div w:id="803232218">
          <w:marLeft w:val="576"/>
          <w:marRight w:val="0"/>
          <w:marTop w:val="60"/>
          <w:marBottom w:val="0"/>
          <w:divBdr>
            <w:top w:val="none" w:sz="0" w:space="0" w:color="auto"/>
            <w:left w:val="none" w:sz="0" w:space="0" w:color="auto"/>
            <w:bottom w:val="none" w:sz="0" w:space="0" w:color="auto"/>
            <w:right w:val="none" w:sz="0" w:space="0" w:color="auto"/>
          </w:divBdr>
        </w:div>
        <w:div w:id="297613641">
          <w:marLeft w:val="576"/>
          <w:marRight w:val="0"/>
          <w:marTop w:val="60"/>
          <w:marBottom w:val="0"/>
          <w:divBdr>
            <w:top w:val="none" w:sz="0" w:space="0" w:color="auto"/>
            <w:left w:val="none" w:sz="0" w:space="0" w:color="auto"/>
            <w:bottom w:val="none" w:sz="0" w:space="0" w:color="auto"/>
            <w:right w:val="none" w:sz="0" w:space="0" w:color="auto"/>
          </w:divBdr>
        </w:div>
        <w:div w:id="73868356">
          <w:marLeft w:val="576"/>
          <w:marRight w:val="0"/>
          <w:marTop w:val="60"/>
          <w:marBottom w:val="0"/>
          <w:divBdr>
            <w:top w:val="none" w:sz="0" w:space="0" w:color="auto"/>
            <w:left w:val="none" w:sz="0" w:space="0" w:color="auto"/>
            <w:bottom w:val="none" w:sz="0" w:space="0" w:color="auto"/>
            <w:right w:val="none" w:sz="0" w:space="0" w:color="auto"/>
          </w:divBdr>
        </w:div>
        <w:div w:id="1788043543">
          <w:marLeft w:val="576"/>
          <w:marRight w:val="0"/>
          <w:marTop w:val="60"/>
          <w:marBottom w:val="0"/>
          <w:divBdr>
            <w:top w:val="none" w:sz="0" w:space="0" w:color="auto"/>
            <w:left w:val="none" w:sz="0" w:space="0" w:color="auto"/>
            <w:bottom w:val="none" w:sz="0" w:space="0" w:color="auto"/>
            <w:right w:val="none" w:sz="0" w:space="0" w:color="auto"/>
          </w:divBdr>
        </w:div>
      </w:divsChild>
    </w:div>
    <w:div w:id="1342004727">
      <w:bodyDiv w:val="1"/>
      <w:marLeft w:val="0"/>
      <w:marRight w:val="0"/>
      <w:marTop w:val="0"/>
      <w:marBottom w:val="0"/>
      <w:divBdr>
        <w:top w:val="none" w:sz="0" w:space="0" w:color="auto"/>
        <w:left w:val="none" w:sz="0" w:space="0" w:color="auto"/>
        <w:bottom w:val="none" w:sz="0" w:space="0" w:color="auto"/>
        <w:right w:val="none" w:sz="0" w:space="0" w:color="auto"/>
      </w:divBdr>
    </w:div>
    <w:div w:id="1414429980">
      <w:bodyDiv w:val="1"/>
      <w:marLeft w:val="0"/>
      <w:marRight w:val="0"/>
      <w:marTop w:val="0"/>
      <w:marBottom w:val="0"/>
      <w:divBdr>
        <w:top w:val="none" w:sz="0" w:space="0" w:color="auto"/>
        <w:left w:val="none" w:sz="0" w:space="0" w:color="auto"/>
        <w:bottom w:val="none" w:sz="0" w:space="0" w:color="auto"/>
        <w:right w:val="none" w:sz="0" w:space="0" w:color="auto"/>
      </w:divBdr>
    </w:div>
    <w:div w:id="1728796118">
      <w:bodyDiv w:val="1"/>
      <w:marLeft w:val="0"/>
      <w:marRight w:val="0"/>
      <w:marTop w:val="0"/>
      <w:marBottom w:val="0"/>
      <w:divBdr>
        <w:top w:val="none" w:sz="0" w:space="0" w:color="auto"/>
        <w:left w:val="none" w:sz="0" w:space="0" w:color="auto"/>
        <w:bottom w:val="none" w:sz="0" w:space="0" w:color="auto"/>
        <w:right w:val="none" w:sz="0" w:space="0" w:color="auto"/>
      </w:divBdr>
    </w:div>
    <w:div w:id="1877044002">
      <w:bodyDiv w:val="1"/>
      <w:marLeft w:val="0"/>
      <w:marRight w:val="0"/>
      <w:marTop w:val="0"/>
      <w:marBottom w:val="0"/>
      <w:divBdr>
        <w:top w:val="none" w:sz="0" w:space="0" w:color="auto"/>
        <w:left w:val="none" w:sz="0" w:space="0" w:color="auto"/>
        <w:bottom w:val="none" w:sz="0" w:space="0" w:color="auto"/>
        <w:right w:val="none" w:sz="0" w:space="0" w:color="auto"/>
      </w:divBdr>
      <w:divsChild>
        <w:div w:id="1768382721">
          <w:marLeft w:val="576"/>
          <w:marRight w:val="0"/>
          <w:marTop w:val="60"/>
          <w:marBottom w:val="0"/>
          <w:divBdr>
            <w:top w:val="none" w:sz="0" w:space="0" w:color="auto"/>
            <w:left w:val="none" w:sz="0" w:space="0" w:color="auto"/>
            <w:bottom w:val="none" w:sz="0" w:space="0" w:color="auto"/>
            <w:right w:val="none" w:sz="0" w:space="0" w:color="auto"/>
          </w:divBdr>
        </w:div>
        <w:div w:id="834689675">
          <w:marLeft w:val="1858"/>
          <w:marRight w:val="0"/>
          <w:marTop w:val="60"/>
          <w:marBottom w:val="0"/>
          <w:divBdr>
            <w:top w:val="none" w:sz="0" w:space="0" w:color="auto"/>
            <w:left w:val="none" w:sz="0" w:space="0" w:color="auto"/>
            <w:bottom w:val="none" w:sz="0" w:space="0" w:color="auto"/>
            <w:right w:val="none" w:sz="0" w:space="0" w:color="auto"/>
          </w:divBdr>
        </w:div>
        <w:div w:id="1816099154">
          <w:marLeft w:val="1858"/>
          <w:marRight w:val="0"/>
          <w:marTop w:val="60"/>
          <w:marBottom w:val="0"/>
          <w:divBdr>
            <w:top w:val="none" w:sz="0" w:space="0" w:color="auto"/>
            <w:left w:val="none" w:sz="0" w:space="0" w:color="auto"/>
            <w:bottom w:val="none" w:sz="0" w:space="0" w:color="auto"/>
            <w:right w:val="none" w:sz="0" w:space="0" w:color="auto"/>
          </w:divBdr>
        </w:div>
        <w:div w:id="63114778">
          <w:marLeft w:val="1858"/>
          <w:marRight w:val="0"/>
          <w:marTop w:val="60"/>
          <w:marBottom w:val="0"/>
          <w:divBdr>
            <w:top w:val="none" w:sz="0" w:space="0" w:color="auto"/>
            <w:left w:val="none" w:sz="0" w:space="0" w:color="auto"/>
            <w:bottom w:val="none" w:sz="0" w:space="0" w:color="auto"/>
            <w:right w:val="none" w:sz="0" w:space="0" w:color="auto"/>
          </w:divBdr>
        </w:div>
        <w:div w:id="1489514874">
          <w:marLeft w:val="1858"/>
          <w:marRight w:val="0"/>
          <w:marTop w:val="60"/>
          <w:marBottom w:val="0"/>
          <w:divBdr>
            <w:top w:val="none" w:sz="0" w:space="0" w:color="auto"/>
            <w:left w:val="none" w:sz="0" w:space="0" w:color="auto"/>
            <w:bottom w:val="none" w:sz="0" w:space="0" w:color="auto"/>
            <w:right w:val="none" w:sz="0" w:space="0" w:color="auto"/>
          </w:divBdr>
        </w:div>
        <w:div w:id="1008404367">
          <w:marLeft w:val="1858"/>
          <w:marRight w:val="0"/>
          <w:marTop w:val="60"/>
          <w:marBottom w:val="0"/>
          <w:divBdr>
            <w:top w:val="none" w:sz="0" w:space="0" w:color="auto"/>
            <w:left w:val="none" w:sz="0" w:space="0" w:color="auto"/>
            <w:bottom w:val="none" w:sz="0" w:space="0" w:color="auto"/>
            <w:right w:val="none" w:sz="0" w:space="0" w:color="auto"/>
          </w:divBdr>
        </w:div>
        <w:div w:id="608466604">
          <w:marLeft w:val="1858"/>
          <w:marRight w:val="0"/>
          <w:marTop w:val="60"/>
          <w:marBottom w:val="0"/>
          <w:divBdr>
            <w:top w:val="none" w:sz="0" w:space="0" w:color="auto"/>
            <w:left w:val="none" w:sz="0" w:space="0" w:color="auto"/>
            <w:bottom w:val="none" w:sz="0" w:space="0" w:color="auto"/>
            <w:right w:val="none" w:sz="0" w:space="0" w:color="auto"/>
          </w:divBdr>
        </w:div>
        <w:div w:id="1112898315">
          <w:marLeft w:val="576"/>
          <w:marRight w:val="0"/>
          <w:marTop w:val="60"/>
          <w:marBottom w:val="0"/>
          <w:divBdr>
            <w:top w:val="none" w:sz="0" w:space="0" w:color="auto"/>
            <w:left w:val="none" w:sz="0" w:space="0" w:color="auto"/>
            <w:bottom w:val="none" w:sz="0" w:space="0" w:color="auto"/>
            <w:right w:val="none" w:sz="0" w:space="0" w:color="auto"/>
          </w:divBdr>
        </w:div>
        <w:div w:id="376468460">
          <w:marLeft w:val="1858"/>
          <w:marRight w:val="0"/>
          <w:marTop w:val="60"/>
          <w:marBottom w:val="0"/>
          <w:divBdr>
            <w:top w:val="none" w:sz="0" w:space="0" w:color="auto"/>
            <w:left w:val="none" w:sz="0" w:space="0" w:color="auto"/>
            <w:bottom w:val="none" w:sz="0" w:space="0" w:color="auto"/>
            <w:right w:val="none" w:sz="0" w:space="0" w:color="auto"/>
          </w:divBdr>
        </w:div>
        <w:div w:id="1190724010">
          <w:marLeft w:val="1858"/>
          <w:marRight w:val="0"/>
          <w:marTop w:val="60"/>
          <w:marBottom w:val="0"/>
          <w:divBdr>
            <w:top w:val="none" w:sz="0" w:space="0" w:color="auto"/>
            <w:left w:val="none" w:sz="0" w:space="0" w:color="auto"/>
            <w:bottom w:val="none" w:sz="0" w:space="0" w:color="auto"/>
            <w:right w:val="none" w:sz="0" w:space="0" w:color="auto"/>
          </w:divBdr>
        </w:div>
        <w:div w:id="1358851142">
          <w:marLeft w:val="1858"/>
          <w:marRight w:val="0"/>
          <w:marTop w:val="60"/>
          <w:marBottom w:val="0"/>
          <w:divBdr>
            <w:top w:val="none" w:sz="0" w:space="0" w:color="auto"/>
            <w:left w:val="none" w:sz="0" w:space="0" w:color="auto"/>
            <w:bottom w:val="none" w:sz="0" w:space="0" w:color="auto"/>
            <w:right w:val="none" w:sz="0" w:space="0" w:color="auto"/>
          </w:divBdr>
        </w:div>
      </w:divsChild>
    </w:div>
    <w:div w:id="1966615883">
      <w:bodyDiv w:val="1"/>
      <w:marLeft w:val="0"/>
      <w:marRight w:val="0"/>
      <w:marTop w:val="0"/>
      <w:marBottom w:val="0"/>
      <w:divBdr>
        <w:top w:val="none" w:sz="0" w:space="0" w:color="auto"/>
        <w:left w:val="none" w:sz="0" w:space="0" w:color="auto"/>
        <w:bottom w:val="none" w:sz="0" w:space="0" w:color="auto"/>
        <w:right w:val="none" w:sz="0" w:space="0" w:color="auto"/>
      </w:divBdr>
    </w:div>
    <w:div w:id="2060324162">
      <w:bodyDiv w:val="1"/>
      <w:marLeft w:val="0"/>
      <w:marRight w:val="0"/>
      <w:marTop w:val="0"/>
      <w:marBottom w:val="0"/>
      <w:divBdr>
        <w:top w:val="none" w:sz="0" w:space="0" w:color="auto"/>
        <w:left w:val="none" w:sz="0" w:space="0" w:color="auto"/>
        <w:bottom w:val="none" w:sz="0" w:space="0" w:color="auto"/>
        <w:right w:val="none" w:sz="0" w:space="0" w:color="auto"/>
      </w:divBdr>
      <w:divsChild>
        <w:div w:id="1149126541">
          <w:marLeft w:val="1858"/>
          <w:marRight w:val="0"/>
          <w:marTop w:val="60"/>
          <w:marBottom w:val="0"/>
          <w:divBdr>
            <w:top w:val="none" w:sz="0" w:space="0" w:color="auto"/>
            <w:left w:val="none" w:sz="0" w:space="0" w:color="auto"/>
            <w:bottom w:val="none" w:sz="0" w:space="0" w:color="auto"/>
            <w:right w:val="none" w:sz="0" w:space="0" w:color="auto"/>
          </w:divBdr>
        </w:div>
        <w:div w:id="672608816">
          <w:marLeft w:val="2189"/>
          <w:marRight w:val="0"/>
          <w:marTop w:val="60"/>
          <w:marBottom w:val="0"/>
          <w:divBdr>
            <w:top w:val="none" w:sz="0" w:space="0" w:color="auto"/>
            <w:left w:val="none" w:sz="0" w:space="0" w:color="auto"/>
            <w:bottom w:val="none" w:sz="0" w:space="0" w:color="auto"/>
            <w:right w:val="none" w:sz="0" w:space="0" w:color="auto"/>
          </w:divBdr>
        </w:div>
        <w:div w:id="1683968540">
          <w:marLeft w:val="2189"/>
          <w:marRight w:val="0"/>
          <w:marTop w:val="60"/>
          <w:marBottom w:val="0"/>
          <w:divBdr>
            <w:top w:val="none" w:sz="0" w:space="0" w:color="auto"/>
            <w:left w:val="none" w:sz="0" w:space="0" w:color="auto"/>
            <w:bottom w:val="none" w:sz="0" w:space="0" w:color="auto"/>
            <w:right w:val="none" w:sz="0" w:space="0" w:color="auto"/>
          </w:divBdr>
        </w:div>
        <w:div w:id="466124245">
          <w:marLeft w:val="2189"/>
          <w:marRight w:val="0"/>
          <w:marTop w:val="60"/>
          <w:marBottom w:val="0"/>
          <w:divBdr>
            <w:top w:val="none" w:sz="0" w:space="0" w:color="auto"/>
            <w:left w:val="none" w:sz="0" w:space="0" w:color="auto"/>
            <w:bottom w:val="none" w:sz="0" w:space="0" w:color="auto"/>
            <w:right w:val="none" w:sz="0" w:space="0" w:color="auto"/>
          </w:divBdr>
        </w:div>
        <w:div w:id="511800120">
          <w:marLeft w:val="2189"/>
          <w:marRight w:val="0"/>
          <w:marTop w:val="60"/>
          <w:marBottom w:val="0"/>
          <w:divBdr>
            <w:top w:val="none" w:sz="0" w:space="0" w:color="auto"/>
            <w:left w:val="none" w:sz="0" w:space="0" w:color="auto"/>
            <w:bottom w:val="none" w:sz="0" w:space="0" w:color="auto"/>
            <w:right w:val="none" w:sz="0" w:space="0" w:color="auto"/>
          </w:divBdr>
        </w:div>
        <w:div w:id="1726686527">
          <w:marLeft w:val="2189"/>
          <w:marRight w:val="0"/>
          <w:marTop w:val="60"/>
          <w:marBottom w:val="0"/>
          <w:divBdr>
            <w:top w:val="none" w:sz="0" w:space="0" w:color="auto"/>
            <w:left w:val="none" w:sz="0" w:space="0" w:color="auto"/>
            <w:bottom w:val="none" w:sz="0" w:space="0" w:color="auto"/>
            <w:right w:val="none" w:sz="0" w:space="0" w:color="auto"/>
          </w:divBdr>
        </w:div>
        <w:div w:id="381364073">
          <w:marLeft w:val="2189"/>
          <w:marRight w:val="0"/>
          <w:marTop w:val="60"/>
          <w:marBottom w:val="0"/>
          <w:divBdr>
            <w:top w:val="none" w:sz="0" w:space="0" w:color="auto"/>
            <w:left w:val="none" w:sz="0" w:space="0" w:color="auto"/>
            <w:bottom w:val="none" w:sz="0" w:space="0" w:color="auto"/>
            <w:right w:val="none" w:sz="0" w:space="0" w:color="auto"/>
          </w:divBdr>
        </w:div>
        <w:div w:id="784539501">
          <w:marLeft w:val="576"/>
          <w:marRight w:val="0"/>
          <w:marTop w:val="60"/>
          <w:marBottom w:val="0"/>
          <w:divBdr>
            <w:top w:val="none" w:sz="0" w:space="0" w:color="auto"/>
            <w:left w:val="none" w:sz="0" w:space="0" w:color="auto"/>
            <w:bottom w:val="none" w:sz="0" w:space="0" w:color="auto"/>
            <w:right w:val="none" w:sz="0" w:space="0" w:color="auto"/>
          </w:divBdr>
        </w:div>
        <w:div w:id="1909801370">
          <w:marLeft w:val="1858"/>
          <w:marRight w:val="0"/>
          <w:marTop w:val="60"/>
          <w:marBottom w:val="0"/>
          <w:divBdr>
            <w:top w:val="none" w:sz="0" w:space="0" w:color="auto"/>
            <w:left w:val="none" w:sz="0" w:space="0" w:color="auto"/>
            <w:bottom w:val="none" w:sz="0" w:space="0" w:color="auto"/>
            <w:right w:val="none" w:sz="0" w:space="0" w:color="auto"/>
          </w:divBdr>
        </w:div>
        <w:div w:id="1952131224">
          <w:marLeft w:val="1858"/>
          <w:marRight w:val="0"/>
          <w:marTop w:val="60"/>
          <w:marBottom w:val="0"/>
          <w:divBdr>
            <w:top w:val="none" w:sz="0" w:space="0" w:color="auto"/>
            <w:left w:val="none" w:sz="0" w:space="0" w:color="auto"/>
            <w:bottom w:val="none" w:sz="0" w:space="0" w:color="auto"/>
            <w:right w:val="none" w:sz="0" w:space="0" w:color="auto"/>
          </w:divBdr>
        </w:div>
        <w:div w:id="1055280080">
          <w:marLeft w:val="1858"/>
          <w:marRight w:val="0"/>
          <w:marTop w:val="60"/>
          <w:marBottom w:val="0"/>
          <w:divBdr>
            <w:top w:val="none" w:sz="0" w:space="0" w:color="auto"/>
            <w:left w:val="none" w:sz="0" w:space="0" w:color="auto"/>
            <w:bottom w:val="none" w:sz="0" w:space="0" w:color="auto"/>
            <w:right w:val="none" w:sz="0" w:space="0" w:color="auto"/>
          </w:divBdr>
        </w:div>
        <w:div w:id="921178872">
          <w:marLeft w:val="1858"/>
          <w:marRight w:val="0"/>
          <w:marTop w:val="60"/>
          <w:marBottom w:val="0"/>
          <w:divBdr>
            <w:top w:val="none" w:sz="0" w:space="0" w:color="auto"/>
            <w:left w:val="none" w:sz="0" w:space="0" w:color="auto"/>
            <w:bottom w:val="none" w:sz="0" w:space="0" w:color="auto"/>
            <w:right w:val="none" w:sz="0" w:space="0" w:color="auto"/>
          </w:divBdr>
        </w:div>
        <w:div w:id="867135730">
          <w:marLeft w:val="1858"/>
          <w:marRight w:val="0"/>
          <w:marTop w:val="60"/>
          <w:marBottom w:val="0"/>
          <w:divBdr>
            <w:top w:val="none" w:sz="0" w:space="0" w:color="auto"/>
            <w:left w:val="none" w:sz="0" w:space="0" w:color="auto"/>
            <w:bottom w:val="none" w:sz="0" w:space="0" w:color="auto"/>
            <w:right w:val="none" w:sz="0" w:space="0" w:color="auto"/>
          </w:divBdr>
        </w:div>
        <w:div w:id="1263995067">
          <w:marLeft w:val="1858"/>
          <w:marRight w:val="0"/>
          <w:marTop w:val="60"/>
          <w:marBottom w:val="0"/>
          <w:divBdr>
            <w:top w:val="none" w:sz="0" w:space="0" w:color="auto"/>
            <w:left w:val="none" w:sz="0" w:space="0" w:color="auto"/>
            <w:bottom w:val="none" w:sz="0" w:space="0" w:color="auto"/>
            <w:right w:val="none" w:sz="0" w:space="0" w:color="auto"/>
          </w:divBdr>
        </w:div>
      </w:divsChild>
    </w:div>
    <w:div w:id="21026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narsedenmeral@beykoz.edu.t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ilgi@beykoz.edu.tr" TargetMode="External"/><Relationship Id="rId1" Type="http://schemas.openxmlformats.org/officeDocument/2006/relationships/hyperlink" Target="http://www.beykoz.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5971B-0B81-44E2-8395-92FCD087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862</Words>
  <Characters>4915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Melike Tümen</dc:creator>
  <cp:lastModifiedBy>Melike Tümen</cp:lastModifiedBy>
  <cp:revision>12</cp:revision>
  <cp:lastPrinted>2015-12-04T08:04:00Z</cp:lastPrinted>
  <dcterms:created xsi:type="dcterms:W3CDTF">2017-02-08T06:30:00Z</dcterms:created>
  <dcterms:modified xsi:type="dcterms:W3CDTF">2017-02-08T07:08:00Z</dcterms:modified>
</cp:coreProperties>
</file>