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ED7FF" w14:textId="7B4A4D3F" w:rsidR="000A611D" w:rsidRPr="00890CCA" w:rsidRDefault="000A611D" w:rsidP="00894F73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bookmarkEnd w:id="0"/>
      <w:r w:rsidRPr="00890CCA"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62611D63" w14:textId="77777777" w:rsidR="000A611D" w:rsidRPr="00890CCA" w:rsidRDefault="000A611D" w:rsidP="00894F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90CCA"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42B1514E" w14:textId="0B48DA93" w:rsidR="000A611D" w:rsidRPr="00890CCA" w:rsidRDefault="000A611D" w:rsidP="00894F73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90CCA"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</w:t>
      </w:r>
      <w:r w:rsidR="00890CCA" w:rsidRPr="00890CCA"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</w:p>
    <w:p w14:paraId="0465925D" w14:textId="4848B9EE" w:rsidR="003B43DF" w:rsidRPr="00890CCA" w:rsidRDefault="003B43DF" w:rsidP="00894F7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14:paraId="47ACB38E" w14:textId="77777777" w:rsidR="003B43DF" w:rsidRPr="0054190E" w:rsidRDefault="003D0052" w:rsidP="0089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54190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MEZUNİYET EK SINAVLARI BAŞVURU DİLEKÇESİ</w:t>
      </w:r>
    </w:p>
    <w:p w14:paraId="47712A26" w14:textId="20075F16" w:rsidR="003B43DF" w:rsidRPr="00890CCA" w:rsidRDefault="003B43DF" w:rsidP="00D87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14:paraId="5B6ACC4B" w14:textId="5380A106" w:rsidR="003B43DF" w:rsidRPr="00890CCA" w:rsidRDefault="00A42947" w:rsidP="003B43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90CCA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……/……/……</w:t>
      </w:r>
    </w:p>
    <w:p w14:paraId="2B2C46F1" w14:textId="77777777" w:rsidR="003B43DF" w:rsidRP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b/>
          <w:bCs/>
          <w:color w:val="222222"/>
          <w:lang w:eastAsia="tr-TR"/>
        </w:rPr>
        <w:t> </w:t>
      </w:r>
    </w:p>
    <w:p w14:paraId="5CAA6264" w14:textId="77777777" w:rsidR="003B43DF" w:rsidRPr="003B43DF" w:rsidRDefault="003B43DF" w:rsidP="003B43D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color w:val="222222"/>
          <w:lang w:eastAsia="tr-TR"/>
        </w:rPr>
        <w:t xml:space="preserve">Beykoz Üniversitesi Lisansüstü Eğitim-Öğretim Yönetmeliğinin 63. maddesi uyarınca; </w:t>
      </w:r>
      <w:proofErr w:type="gramStart"/>
      <w:r w:rsidRPr="003B43DF">
        <w:rPr>
          <w:rFonts w:ascii="Arial" w:eastAsia="Times New Roman" w:hAnsi="Arial" w:cs="Arial"/>
          <w:color w:val="222222"/>
          <w:lang w:eastAsia="tr-TR"/>
        </w:rPr>
        <w:t>20….</w:t>
      </w:r>
      <w:proofErr w:type="gramEnd"/>
      <w:r w:rsidRPr="003B43DF">
        <w:rPr>
          <w:rFonts w:ascii="Arial" w:eastAsia="Times New Roman" w:hAnsi="Arial" w:cs="Arial"/>
          <w:color w:val="222222"/>
          <w:lang w:eastAsia="tr-TR"/>
        </w:rPr>
        <w:t>./ 20……. Eğitim-Öğretim Yılı …</w:t>
      </w:r>
      <w:proofErr w:type="gramStart"/>
      <w:r w:rsidRPr="003B43DF">
        <w:rPr>
          <w:rFonts w:ascii="Arial" w:eastAsia="Times New Roman" w:hAnsi="Arial" w:cs="Arial"/>
          <w:color w:val="222222"/>
          <w:lang w:eastAsia="tr-TR"/>
        </w:rPr>
        <w:t>…….</w:t>
      </w:r>
      <w:proofErr w:type="gramEnd"/>
      <w:r w:rsidRPr="003B43DF">
        <w:rPr>
          <w:rFonts w:ascii="Arial" w:eastAsia="Times New Roman" w:hAnsi="Arial" w:cs="Arial"/>
          <w:color w:val="222222"/>
          <w:lang w:eastAsia="tr-TR"/>
        </w:rPr>
        <w:t>.(Güz/Bahar) dönemi sonu itibariyle azami öğrenim süremi tamamladım. Aşağıda daha önce aldığım ve başarısız olduğum dersler için Ek Sınav hakkımı kullanmak istiyorum.</w:t>
      </w:r>
    </w:p>
    <w:p w14:paraId="0F8D842D" w14:textId="77777777" w:rsidR="003B43DF" w:rsidRPr="003B43DF" w:rsidRDefault="003B43DF" w:rsidP="003B43D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color w:val="222222"/>
          <w:lang w:eastAsia="tr-TR"/>
        </w:rPr>
        <w:t>        </w:t>
      </w:r>
    </w:p>
    <w:p w14:paraId="431470C3" w14:textId="77777777" w:rsidR="003B43DF" w:rsidRDefault="003B43DF" w:rsidP="003B43D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color w:val="222222"/>
          <w:lang w:eastAsia="tr-TR"/>
        </w:rPr>
        <w:t>Gereğinin yapılmasını arz ederim.</w:t>
      </w:r>
    </w:p>
    <w:p w14:paraId="0236CE72" w14:textId="77777777" w:rsidR="003B43DF" w:rsidRPr="003B43DF" w:rsidRDefault="003B43DF" w:rsidP="003B43D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222222"/>
          <w:lang w:eastAsia="tr-TR"/>
        </w:rPr>
      </w:pPr>
    </w:p>
    <w:p w14:paraId="0B9AAA95" w14:textId="77777777" w:rsidR="00480551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color w:val="222222"/>
          <w:lang w:eastAsia="tr-TR"/>
        </w:rPr>
        <w:t> </w:t>
      </w:r>
    </w:p>
    <w:tbl>
      <w:tblPr>
        <w:tblW w:w="82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139"/>
      </w:tblGrid>
      <w:tr w:rsidR="00480551" w:rsidRPr="00A26D0D" w14:paraId="083371F9" w14:textId="77777777" w:rsidTr="00DF0FE1">
        <w:trPr>
          <w:trHeight w:val="462"/>
          <w:jc w:val="center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CE54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b/>
                <w:bCs/>
                <w:lang w:eastAsia="tr-TR"/>
              </w:rPr>
              <w:t>DERSİN KODU</w:t>
            </w:r>
          </w:p>
        </w:tc>
        <w:tc>
          <w:tcPr>
            <w:tcW w:w="4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3FD3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b/>
                <w:bCs/>
                <w:lang w:eastAsia="tr-TR"/>
              </w:rPr>
              <w:t>DERSİN ADI</w:t>
            </w:r>
          </w:p>
        </w:tc>
      </w:tr>
      <w:tr w:rsidR="00480551" w:rsidRPr="00A26D0D" w14:paraId="4CF071E4" w14:textId="77777777" w:rsidTr="00DF0FE1">
        <w:trPr>
          <w:trHeight w:val="403"/>
          <w:jc w:val="center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1BA6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8001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80551" w:rsidRPr="00A26D0D" w14:paraId="5FF485E3" w14:textId="77777777" w:rsidTr="00DF0FE1">
        <w:trPr>
          <w:trHeight w:val="410"/>
          <w:jc w:val="center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1544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9896" w14:textId="77777777" w:rsidR="00480551" w:rsidRPr="00A26D0D" w:rsidRDefault="00480551" w:rsidP="00DF0FE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26D0D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14:paraId="42C135AC" w14:textId="77777777" w:rsidR="003B43DF" w:rsidRPr="000206AC" w:rsidRDefault="007D48CB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      </w:t>
      </w:r>
      <w:r w:rsidRPr="000206A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*Maximum iki ders için geçerlidir.</w:t>
      </w:r>
    </w:p>
    <w:p w14:paraId="0934EA05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4E026FD2" w14:textId="77777777" w:rsidR="003B43DF" w:rsidRPr="00E82A5F" w:rsidRDefault="003B43DF" w:rsidP="003B43DF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  <w:u w:val="single"/>
        </w:rPr>
        <w:t>Öğrencinin;</w:t>
      </w:r>
    </w:p>
    <w:p w14:paraId="4E88B95C" w14:textId="77777777" w:rsidR="003B43DF" w:rsidRPr="00E82A5F" w:rsidRDefault="003B43DF" w:rsidP="003B43D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Öğrenci No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6E3BD1BD" w14:textId="77777777" w:rsidR="003B43DF" w:rsidRPr="00E82A5F" w:rsidRDefault="003B43DF" w:rsidP="003B43D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</w:rPr>
        <w:t>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07EA3F44" w14:textId="77777777" w:rsidR="003B43DF" w:rsidRPr="00E82A5F" w:rsidRDefault="003B43DF" w:rsidP="003B43D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Soyadı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4089D411" w14:textId="77777777" w:rsidR="003B43DF" w:rsidRPr="00E82A5F" w:rsidRDefault="003B43DF" w:rsidP="003B43D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Telefon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</w:t>
      </w:r>
      <w:proofErr w:type="gramStart"/>
      <w:r w:rsidRPr="00E82A5F">
        <w:rPr>
          <w:rFonts w:ascii="Arial" w:hAnsi="Arial" w:cs="Arial"/>
          <w:b/>
          <w:sz w:val="22"/>
          <w:szCs w:val="22"/>
        </w:rPr>
        <w:t>…....</w:t>
      </w:r>
      <w:proofErr w:type="gramEnd"/>
      <w:r w:rsidRPr="00E82A5F">
        <w:rPr>
          <w:rFonts w:ascii="Arial" w:hAnsi="Arial" w:cs="Arial"/>
          <w:b/>
          <w:sz w:val="22"/>
          <w:szCs w:val="22"/>
        </w:rPr>
        <w:t>.</w:t>
      </w:r>
    </w:p>
    <w:p w14:paraId="02996B25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E82A5F">
        <w:rPr>
          <w:rFonts w:ascii="Arial" w:hAnsi="Arial" w:cs="Arial"/>
          <w:b/>
        </w:rPr>
        <w:t>İmzası</w:t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  <w:t>: ……………………………………………….</w:t>
      </w:r>
      <w:r w:rsidRPr="00E82A5F">
        <w:rPr>
          <w:rFonts w:ascii="Arial" w:eastAsia="Times New Roman" w:hAnsi="Arial" w:cs="Arial"/>
          <w:lang w:eastAsia="tr-TR"/>
        </w:rPr>
        <w:t> </w:t>
      </w:r>
    </w:p>
    <w:p w14:paraId="52B00B2F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46A9F260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00C437BA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029A8ECD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7E64F2BC" w14:textId="77777777" w:rsidR="003B43DF" w:rsidRDefault="003B43DF" w:rsidP="003B4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68C3A90B" w14:textId="2BA32713" w:rsidR="003B43DF" w:rsidRPr="00E858EF" w:rsidRDefault="003B43DF" w:rsidP="00E85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NOT: </w:t>
      </w:r>
      <w:r w:rsidRPr="003B43DF"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  <w:t>Beykoz Üniversitesi 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  <w:t>L</w:t>
      </w: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isansüstü Eğitim </w:t>
      </w:r>
      <w:r w:rsidR="00E858E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v</w:t>
      </w: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e Öğretim Yönetmeliği, madde 63 gereğince;</w:t>
      </w:r>
      <w:r w:rsidR="00E858EF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Ders programında yer alan derslerini, derslerin azami tamamlanma süreleri içerisinde tamamlayamayan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öğrencilere, daha önce almış oldukları dersler ve başarısız oldukları dersler için iki ek sınav hakkı verilir.</w:t>
      </w:r>
    </w:p>
    <w:p w14:paraId="3538FA0B" w14:textId="77777777" w:rsidR="003B43DF" w:rsidRPr="003B43DF" w:rsidRDefault="003B43DF" w:rsidP="00E85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</w:pPr>
      <w:r w:rsidRPr="003B43D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 </w:t>
      </w:r>
    </w:p>
    <w:p w14:paraId="65DD49D1" w14:textId="77777777" w:rsidR="008B09BB" w:rsidRPr="003B43DF" w:rsidRDefault="008B09BB" w:rsidP="00E858EF">
      <w:pPr>
        <w:rPr>
          <w:rFonts w:ascii="Arial" w:hAnsi="Arial" w:cs="Arial"/>
        </w:rPr>
      </w:pPr>
    </w:p>
    <w:sectPr w:rsidR="008B09BB" w:rsidRPr="003B43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2C18C" w14:textId="77777777" w:rsidR="00CB1103" w:rsidRDefault="00CB1103" w:rsidP="003B43DF">
      <w:pPr>
        <w:spacing w:after="0" w:line="240" w:lineRule="auto"/>
      </w:pPr>
      <w:r>
        <w:separator/>
      </w:r>
    </w:p>
  </w:endnote>
  <w:endnote w:type="continuationSeparator" w:id="0">
    <w:p w14:paraId="4B726BE1" w14:textId="77777777" w:rsidR="00CB1103" w:rsidRDefault="00CB1103" w:rsidP="003B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17516" w14:textId="77777777" w:rsidR="007630FD" w:rsidRDefault="007630FD" w:rsidP="007630FD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7630FD" w14:paraId="1EC0E1BA" w14:textId="77777777" w:rsidTr="007630FD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A5A029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E3690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FFAEB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C9E396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2CBFA5" w14:textId="77777777" w:rsidR="007630FD" w:rsidRDefault="007630FD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7630FD" w14:paraId="5F952043" w14:textId="77777777" w:rsidTr="007630FD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A06CAB" w14:textId="40AEB1F1" w:rsidR="007630FD" w:rsidRDefault="001E5204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75BCA0" w14:textId="1E588C9F" w:rsidR="007630FD" w:rsidRDefault="001E5204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D24487" w14:textId="5DD963A9" w:rsidR="007630FD" w:rsidRDefault="001E5204" w:rsidP="001E5204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9BD95E" w14:textId="7CE9AFAF" w:rsidR="007630FD" w:rsidRDefault="001E5204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2C2081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EEBB53" w14:textId="6427DA3D" w:rsidR="007630FD" w:rsidRDefault="001E5204" w:rsidP="007630FD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7703A49F" w14:textId="77777777" w:rsidR="007630FD" w:rsidRDefault="007630FD" w:rsidP="007630F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699865B9" w14:textId="0DCF7EFD" w:rsidR="007630FD" w:rsidRDefault="007630FD" w:rsidP="007630FD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1683482C" w14:textId="5066F651" w:rsidR="007630FD" w:rsidRDefault="007630FD" w:rsidP="007630FD">
    <w:pPr>
      <w:pStyle w:val="AltBilgi"/>
    </w:pPr>
  </w:p>
  <w:p w14:paraId="69B96E4F" w14:textId="2E3E8537" w:rsidR="003B43DF" w:rsidRDefault="00D22CF3">
    <w:pPr>
      <w:pStyle w:val="AltBilgi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3C43BD" wp14:editId="58011F1A">
          <wp:simplePos x="0" y="0"/>
          <wp:positionH relativeFrom="column">
            <wp:posOffset>-892175</wp:posOffset>
          </wp:positionH>
          <wp:positionV relativeFrom="paragraph">
            <wp:posOffset>-196215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9943D" w14:textId="77777777" w:rsidR="00CB1103" w:rsidRDefault="00CB1103" w:rsidP="003B43DF">
      <w:pPr>
        <w:spacing w:after="0" w:line="240" w:lineRule="auto"/>
      </w:pPr>
      <w:r>
        <w:separator/>
      </w:r>
    </w:p>
  </w:footnote>
  <w:footnote w:type="continuationSeparator" w:id="0">
    <w:p w14:paraId="564DCE42" w14:textId="77777777" w:rsidR="00CB1103" w:rsidRDefault="00CB1103" w:rsidP="003B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A17CC" w14:textId="05C6C723" w:rsidR="003B43DF" w:rsidRDefault="006876DB">
    <w:pPr>
      <w:pStyle w:val="stBilgi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3241B7" wp14:editId="5E7F4717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18"/>
    <w:rsid w:val="000206AC"/>
    <w:rsid w:val="0002328D"/>
    <w:rsid w:val="00083E2B"/>
    <w:rsid w:val="000A611D"/>
    <w:rsid w:val="000D0A2F"/>
    <w:rsid w:val="001342ED"/>
    <w:rsid w:val="001E5204"/>
    <w:rsid w:val="002C2081"/>
    <w:rsid w:val="003B43DF"/>
    <w:rsid w:val="003D0052"/>
    <w:rsid w:val="00480551"/>
    <w:rsid w:val="004B3518"/>
    <w:rsid w:val="0054190E"/>
    <w:rsid w:val="00574425"/>
    <w:rsid w:val="006876DB"/>
    <w:rsid w:val="006C1795"/>
    <w:rsid w:val="006D709B"/>
    <w:rsid w:val="006E378F"/>
    <w:rsid w:val="007179C5"/>
    <w:rsid w:val="007630FD"/>
    <w:rsid w:val="007D48CB"/>
    <w:rsid w:val="007F506B"/>
    <w:rsid w:val="00833FB8"/>
    <w:rsid w:val="00890CCA"/>
    <w:rsid w:val="00894F73"/>
    <w:rsid w:val="008B09BB"/>
    <w:rsid w:val="00923758"/>
    <w:rsid w:val="00985CE9"/>
    <w:rsid w:val="00A42947"/>
    <w:rsid w:val="00CB1103"/>
    <w:rsid w:val="00CD3185"/>
    <w:rsid w:val="00CE5FD8"/>
    <w:rsid w:val="00D22CF3"/>
    <w:rsid w:val="00D87793"/>
    <w:rsid w:val="00DF6C86"/>
    <w:rsid w:val="00E6536E"/>
    <w:rsid w:val="00E858EF"/>
    <w:rsid w:val="00E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5CB86"/>
  <w15:chartTrackingRefBased/>
  <w15:docId w15:val="{72D221AC-8ACA-46E5-A9D2-55931904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3DF"/>
  </w:style>
  <w:style w:type="paragraph" w:styleId="AltBilgi">
    <w:name w:val="footer"/>
    <w:basedOn w:val="Normal"/>
    <w:link w:val="AltBilgiChar"/>
    <w:uiPriority w:val="99"/>
    <w:unhideWhenUsed/>
    <w:rsid w:val="003B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43DF"/>
  </w:style>
  <w:style w:type="paragraph" w:styleId="NormalWeb">
    <w:name w:val="Normal (Web)"/>
    <w:basedOn w:val="Normal"/>
    <w:uiPriority w:val="99"/>
    <w:unhideWhenUsed/>
    <w:rsid w:val="003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ÖZTÜR</dc:creator>
  <cp:keywords/>
  <dc:description/>
  <cp:lastModifiedBy>BERNA ÖZTÜR</cp:lastModifiedBy>
  <cp:revision>2</cp:revision>
  <dcterms:created xsi:type="dcterms:W3CDTF">2022-06-03T11:57:00Z</dcterms:created>
  <dcterms:modified xsi:type="dcterms:W3CDTF">2022-06-03T11:57:00Z</dcterms:modified>
</cp:coreProperties>
</file>