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020CE" w14:textId="787FB3DB" w:rsidR="00F47C99" w:rsidRPr="000F61D9" w:rsidRDefault="00F47C99" w:rsidP="00C149AC">
      <w:pPr>
        <w:spacing w:after="0" w:line="276" w:lineRule="auto"/>
        <w:jc w:val="center"/>
        <w:rPr>
          <w:rFonts w:ascii="Arial" w:hAnsi="Arial" w:cs="Arial"/>
          <w:b/>
          <w:bCs/>
          <w:sz w:val="24"/>
          <w:szCs w:val="24"/>
        </w:rPr>
      </w:pPr>
      <w:r w:rsidRPr="000F61D9">
        <w:rPr>
          <w:rFonts w:ascii="Arial" w:hAnsi="Arial" w:cs="Arial"/>
          <w:b/>
          <w:bCs/>
          <w:sz w:val="24"/>
          <w:szCs w:val="24"/>
        </w:rPr>
        <w:t>T.C.</w:t>
      </w:r>
    </w:p>
    <w:p w14:paraId="0EEA81A5" w14:textId="5623BF49" w:rsidR="00F47C99" w:rsidRPr="000F61D9" w:rsidRDefault="00F47C99" w:rsidP="00C149AC">
      <w:pPr>
        <w:spacing w:after="0" w:line="276" w:lineRule="auto"/>
        <w:jc w:val="center"/>
        <w:rPr>
          <w:rFonts w:ascii="Arial" w:hAnsi="Arial" w:cs="Arial"/>
          <w:b/>
          <w:bCs/>
          <w:sz w:val="24"/>
          <w:szCs w:val="24"/>
        </w:rPr>
      </w:pPr>
      <w:r w:rsidRPr="000F61D9">
        <w:rPr>
          <w:rFonts w:ascii="Arial" w:hAnsi="Arial" w:cs="Arial"/>
          <w:b/>
          <w:bCs/>
          <w:sz w:val="24"/>
          <w:szCs w:val="24"/>
        </w:rPr>
        <w:t>BEYKOZ ÜNİVERSİTESİ</w:t>
      </w:r>
    </w:p>
    <w:p w14:paraId="1D8D2D8B" w14:textId="346E2E8F" w:rsidR="00F47C99" w:rsidRPr="000F61D9" w:rsidRDefault="00F47C99" w:rsidP="00C149AC">
      <w:pPr>
        <w:spacing w:after="0" w:line="276" w:lineRule="auto"/>
        <w:jc w:val="center"/>
        <w:rPr>
          <w:rFonts w:ascii="Arial" w:hAnsi="Arial" w:cs="Arial"/>
          <w:b/>
          <w:bCs/>
          <w:sz w:val="24"/>
          <w:szCs w:val="24"/>
        </w:rPr>
      </w:pPr>
      <w:r w:rsidRPr="000F61D9">
        <w:rPr>
          <w:rFonts w:ascii="Arial" w:hAnsi="Arial" w:cs="Arial"/>
          <w:b/>
          <w:bCs/>
          <w:sz w:val="24"/>
          <w:szCs w:val="24"/>
        </w:rPr>
        <w:t>LİSANSÜSTÜ PROGRAMLAR ENSTİTÜSÜ</w:t>
      </w:r>
    </w:p>
    <w:p w14:paraId="3A9B772D" w14:textId="77777777" w:rsidR="001C0EBF" w:rsidRDefault="001C0EBF" w:rsidP="00C149AC">
      <w:pPr>
        <w:spacing w:after="0" w:line="276" w:lineRule="auto"/>
        <w:jc w:val="center"/>
        <w:rPr>
          <w:rFonts w:ascii="Arial" w:hAnsi="Arial" w:cs="Arial"/>
          <w:b/>
          <w:bCs/>
          <w:sz w:val="24"/>
          <w:szCs w:val="24"/>
        </w:rPr>
      </w:pPr>
    </w:p>
    <w:p w14:paraId="74839F35" w14:textId="326BDC8B" w:rsidR="00F47C99" w:rsidRPr="000F61D9" w:rsidRDefault="0000765D" w:rsidP="00C149AC">
      <w:pPr>
        <w:spacing w:after="0" w:line="276" w:lineRule="auto"/>
        <w:jc w:val="center"/>
        <w:rPr>
          <w:rFonts w:ascii="Arial" w:hAnsi="Arial" w:cs="Arial"/>
          <w:b/>
          <w:bCs/>
          <w:sz w:val="24"/>
          <w:szCs w:val="24"/>
        </w:rPr>
      </w:pPr>
      <w:bookmarkStart w:id="0" w:name="_GoBack"/>
      <w:r w:rsidRPr="000F61D9">
        <w:rPr>
          <w:rFonts w:ascii="Arial" w:hAnsi="Arial" w:cs="Arial"/>
          <w:b/>
          <w:bCs/>
          <w:sz w:val="24"/>
          <w:szCs w:val="24"/>
        </w:rPr>
        <w:t>TEZ TESLİM KILAVUZU</w:t>
      </w:r>
    </w:p>
    <w:bookmarkEnd w:id="0"/>
    <w:p w14:paraId="5758319C" w14:textId="77777777" w:rsidR="00C149AC" w:rsidRPr="000F61D9" w:rsidRDefault="00C149AC" w:rsidP="00C149AC">
      <w:pPr>
        <w:spacing w:after="0" w:line="276" w:lineRule="auto"/>
        <w:jc w:val="center"/>
        <w:rPr>
          <w:rFonts w:ascii="Arial" w:hAnsi="Arial" w:cs="Arial"/>
          <w:b/>
          <w:bCs/>
        </w:rPr>
      </w:pPr>
    </w:p>
    <w:p w14:paraId="575D01A4" w14:textId="77777777" w:rsidR="00F47C99" w:rsidRPr="000F61D9" w:rsidRDefault="00F47C99" w:rsidP="00C149AC">
      <w:pPr>
        <w:spacing w:line="276" w:lineRule="auto"/>
        <w:jc w:val="both"/>
        <w:rPr>
          <w:rFonts w:ascii="Arial" w:hAnsi="Arial" w:cs="Arial"/>
        </w:rPr>
      </w:pPr>
      <w:r w:rsidRPr="000F61D9">
        <w:rPr>
          <w:rFonts w:ascii="Arial" w:hAnsi="Arial" w:cs="Arial"/>
          <w:b/>
          <w:bCs/>
        </w:rPr>
        <w:t>1.</w:t>
      </w:r>
      <w:r w:rsidRPr="000F61D9">
        <w:rPr>
          <w:rFonts w:ascii="Arial" w:hAnsi="Arial" w:cs="Arial"/>
        </w:rPr>
        <w:t xml:space="preserve"> Öğrenciye tez savunma sınavından sonra iki adet tez onay belgesi verilir. </w:t>
      </w:r>
    </w:p>
    <w:p w14:paraId="367846F9" w14:textId="782E18C8" w:rsidR="00F47C99" w:rsidRPr="000F61D9" w:rsidRDefault="00F47C99" w:rsidP="00C149AC">
      <w:pPr>
        <w:spacing w:line="276" w:lineRule="auto"/>
        <w:jc w:val="both"/>
        <w:rPr>
          <w:rFonts w:ascii="Arial" w:hAnsi="Arial" w:cs="Arial"/>
        </w:rPr>
      </w:pPr>
      <w:r w:rsidRPr="000F61D9">
        <w:rPr>
          <w:rFonts w:ascii="Arial" w:hAnsi="Arial" w:cs="Arial"/>
          <w:b/>
          <w:bCs/>
        </w:rPr>
        <w:t>2.</w:t>
      </w:r>
      <w:r w:rsidRPr="000F61D9">
        <w:rPr>
          <w:rFonts w:ascii="Arial" w:hAnsi="Arial" w:cs="Arial"/>
        </w:rPr>
        <w:t xml:space="preserve"> Yüksek Öğretim Kurulu Başkanlığı Ulusal Tez Merkezi web sayfasından “Tez Veri Giriş Formu” doldurularak iki adet imzalı nüshası tezlerle birlikte Enstitüye teslim edilir. Tez Veri Giriş formunun aşağıda yer alan madde </w:t>
      </w:r>
      <w:r w:rsidRPr="000F61D9">
        <w:rPr>
          <w:rFonts w:ascii="Arial" w:hAnsi="Arial" w:cs="Arial"/>
          <w:b/>
          <w:bCs/>
        </w:rPr>
        <w:t>2.1</w:t>
      </w:r>
      <w:r w:rsidRPr="000F61D9">
        <w:rPr>
          <w:rFonts w:ascii="Arial" w:hAnsi="Arial" w:cs="Arial"/>
        </w:rPr>
        <w:t xml:space="preserve"> ile ifade edilen bilgilere göre doldurulması gerekir. Tez veri giriş formunu tezini tamamlamadan dolduran öğrencilerin formu güncelleyerek yeniden çıktı alması gerekir. </w:t>
      </w:r>
    </w:p>
    <w:p w14:paraId="372C1E7B" w14:textId="77777777" w:rsidR="00F47C99" w:rsidRPr="000F61D9" w:rsidRDefault="00F47C99" w:rsidP="00C149AC">
      <w:pPr>
        <w:spacing w:line="276" w:lineRule="auto"/>
        <w:jc w:val="both"/>
        <w:rPr>
          <w:rFonts w:ascii="Arial" w:hAnsi="Arial" w:cs="Arial"/>
        </w:rPr>
      </w:pPr>
      <w:r w:rsidRPr="000F61D9">
        <w:rPr>
          <w:rFonts w:ascii="Arial" w:hAnsi="Arial" w:cs="Arial"/>
          <w:b/>
          <w:bCs/>
        </w:rPr>
        <w:t>2.1</w:t>
      </w:r>
      <w:r w:rsidRPr="000F61D9">
        <w:rPr>
          <w:rFonts w:ascii="Arial" w:hAnsi="Arial" w:cs="Arial"/>
        </w:rPr>
        <w:t xml:space="preserve"> Tez Veri Girişi ve Yayımlama İzin Formunun Doldurulması: </w:t>
      </w:r>
    </w:p>
    <w:p w14:paraId="618CEA1D" w14:textId="77777777" w:rsidR="00F47C99" w:rsidRPr="000F61D9" w:rsidRDefault="00F47C99" w:rsidP="00C149AC">
      <w:pPr>
        <w:spacing w:line="276" w:lineRule="auto"/>
        <w:jc w:val="both"/>
        <w:rPr>
          <w:rFonts w:ascii="Arial" w:hAnsi="Arial" w:cs="Arial"/>
        </w:rPr>
      </w:pPr>
      <w:r w:rsidRPr="000F61D9">
        <w:rPr>
          <w:rFonts w:ascii="Arial" w:hAnsi="Arial" w:cs="Arial"/>
          <w:b/>
          <w:bCs/>
        </w:rPr>
        <w:t>2.1.1.</w:t>
      </w:r>
      <w:r w:rsidRPr="000F61D9">
        <w:rPr>
          <w:rFonts w:ascii="Arial" w:hAnsi="Arial" w:cs="Arial"/>
        </w:rPr>
        <w:t xml:space="preserve"> Tez Veri Girişi ve Yayımlama İzin Formu: Tezin, eser adı, yazar adı, referans numarası ve diğer bibliyografik bilgilerin bulunduğu ve YÖK Ulusal Tez Merkezi tarafından dijital iletim de dahil olmak üzere her türlü ortamda tam metin (PDF) olarak araştırma hizmetine sunulması konusunda yazarın izninin alındığı belgedir. Tez Veri Girişi ve Yayımlama İzin Formu (</w:t>
      </w:r>
      <w:proofErr w:type="gramStart"/>
      <w:r w:rsidRPr="000F61D9">
        <w:rPr>
          <w:rFonts w:ascii="Arial" w:hAnsi="Arial" w:cs="Arial"/>
        </w:rPr>
        <w:t>https://tez.yok.gov.tr/UlusalTezMerkezi/</w:t>
      </w:r>
      <w:proofErr w:type="gramEnd"/>
      <w:r w:rsidRPr="000F61D9">
        <w:rPr>
          <w:rFonts w:ascii="Arial" w:hAnsi="Arial" w:cs="Arial"/>
        </w:rPr>
        <w:t xml:space="preserve">) adresinde bulunmaktadır. Formu doldurmak için sisteme üye olmak gerekir. </w:t>
      </w:r>
    </w:p>
    <w:p w14:paraId="390300CF" w14:textId="77777777" w:rsidR="00F47C99" w:rsidRPr="000F61D9" w:rsidRDefault="00F47C99" w:rsidP="00C149AC">
      <w:pPr>
        <w:spacing w:line="276" w:lineRule="auto"/>
        <w:jc w:val="both"/>
        <w:rPr>
          <w:rFonts w:ascii="Arial" w:hAnsi="Arial" w:cs="Arial"/>
        </w:rPr>
      </w:pPr>
      <w:r w:rsidRPr="000F61D9">
        <w:rPr>
          <w:rFonts w:ascii="Arial" w:hAnsi="Arial" w:cs="Arial"/>
          <w:b/>
          <w:bCs/>
        </w:rPr>
        <w:t>2.1.2.</w:t>
      </w:r>
      <w:r w:rsidRPr="000F61D9">
        <w:rPr>
          <w:rFonts w:ascii="Arial" w:hAnsi="Arial" w:cs="Arial"/>
        </w:rPr>
        <w:t xml:space="preserve"> Form, yazar tarafından doldurulan bilgilerin, Ulusal Tez Merkezi Veri Tabanı ile bağlantılı geçici bir tabloya aktarılmasını sağlamak üzere tasarlanmıştır. Formun doldurulması bitirilip “Kaydet” kutucuğu tıklandığında, üzerinde sistem tarafından üretilen “Referans Numarası” bulunan, basıma uygun form düzenlenmektedir. Herhangi bir nedenle hatalı veri girişi yapılmış ise form basılmadan önce geri dönülerek düzeltme yapılabilir. Ulusal Tez Merkezinde yapılacak kontrollerde, Tez Veri Girişi ve Yayımlama İzin Formu üzerinde bulunan Referans Numarası dikkate alınacaktır. </w:t>
      </w:r>
    </w:p>
    <w:p w14:paraId="75AD28BC" w14:textId="77777777" w:rsidR="00F47C99" w:rsidRPr="000F61D9" w:rsidRDefault="00F47C99" w:rsidP="00C149AC">
      <w:pPr>
        <w:spacing w:line="276" w:lineRule="auto"/>
        <w:jc w:val="both"/>
        <w:rPr>
          <w:rFonts w:ascii="Arial" w:hAnsi="Arial" w:cs="Arial"/>
        </w:rPr>
      </w:pPr>
      <w:r w:rsidRPr="000F61D9">
        <w:rPr>
          <w:rFonts w:ascii="Arial" w:hAnsi="Arial" w:cs="Arial"/>
          <w:b/>
          <w:bCs/>
        </w:rPr>
        <w:t>2.1.3.</w:t>
      </w:r>
      <w:r w:rsidRPr="000F61D9">
        <w:rPr>
          <w:rFonts w:ascii="Arial" w:hAnsi="Arial" w:cs="Arial"/>
        </w:rPr>
        <w:t xml:space="preserve"> Tezlerin başlıkları ve özet (</w:t>
      </w:r>
      <w:proofErr w:type="spellStart"/>
      <w:r w:rsidRPr="000F61D9">
        <w:rPr>
          <w:rFonts w:ascii="Arial" w:hAnsi="Arial" w:cs="Arial"/>
        </w:rPr>
        <w:t>abstract</w:t>
      </w:r>
      <w:proofErr w:type="spellEnd"/>
      <w:r w:rsidRPr="000F61D9">
        <w:rPr>
          <w:rFonts w:ascii="Arial" w:hAnsi="Arial" w:cs="Arial"/>
        </w:rPr>
        <w:t>) sayfaları, Tez Veri Tabanının taranabilir alanlarına yüklenmektedir. Bu nedenle bu gibi metin alanlarında, italik yazı tipi, tablo, şekil, grafik, kimyasal veya matematiksel formüller, semboller, alt veya üst simge (</w:t>
      </w:r>
      <w:proofErr w:type="spellStart"/>
      <w:r w:rsidRPr="000F61D9">
        <w:rPr>
          <w:rFonts w:ascii="Arial" w:hAnsi="Arial" w:cs="Arial"/>
        </w:rPr>
        <w:t>subscript</w:t>
      </w:r>
      <w:proofErr w:type="spellEnd"/>
      <w:r w:rsidRPr="000F61D9">
        <w:rPr>
          <w:rFonts w:ascii="Arial" w:hAnsi="Arial" w:cs="Arial"/>
        </w:rPr>
        <w:t xml:space="preserve">, </w:t>
      </w:r>
      <w:proofErr w:type="spellStart"/>
      <w:r w:rsidRPr="000F61D9">
        <w:rPr>
          <w:rFonts w:ascii="Arial" w:hAnsi="Arial" w:cs="Arial"/>
        </w:rPr>
        <w:t>superscript</w:t>
      </w:r>
      <w:proofErr w:type="spellEnd"/>
      <w:r w:rsidRPr="000F61D9">
        <w:rPr>
          <w:rFonts w:ascii="Arial" w:hAnsi="Arial" w:cs="Arial"/>
        </w:rPr>
        <w:t xml:space="preserve">), Yunan harfleri veya diğer standart olmayan simge veya karakterler kullanılmamalıdır. </w:t>
      </w:r>
    </w:p>
    <w:p w14:paraId="28DFE6D6" w14:textId="77777777" w:rsidR="00F47C99" w:rsidRPr="000F61D9" w:rsidRDefault="00F47C99" w:rsidP="00C149AC">
      <w:pPr>
        <w:spacing w:line="276" w:lineRule="auto"/>
        <w:jc w:val="both"/>
        <w:rPr>
          <w:rFonts w:ascii="Arial" w:hAnsi="Arial" w:cs="Arial"/>
        </w:rPr>
      </w:pPr>
      <w:r w:rsidRPr="000F61D9">
        <w:rPr>
          <w:rFonts w:ascii="Arial" w:hAnsi="Arial" w:cs="Arial"/>
          <w:b/>
          <w:bCs/>
        </w:rPr>
        <w:t>2.1.4</w:t>
      </w:r>
      <w:r w:rsidRPr="000F61D9">
        <w:rPr>
          <w:rFonts w:ascii="Arial" w:hAnsi="Arial" w:cs="Arial"/>
        </w:rPr>
        <w:t xml:space="preserve">. Bölüm, Ana Bilim Dalı ve Bilim Dalı satırlarında duruma uygun seçenek bulunamazsa bu satırlar boş geçilebilir. Aksi durumda Enstitü tarafından kabul edilmeyecektir. </w:t>
      </w:r>
    </w:p>
    <w:p w14:paraId="2004E7F0" w14:textId="23D9294B" w:rsidR="00F47C99" w:rsidRPr="000F61D9" w:rsidRDefault="00F47C99" w:rsidP="00C149AC">
      <w:pPr>
        <w:spacing w:line="276" w:lineRule="auto"/>
        <w:jc w:val="both"/>
        <w:rPr>
          <w:rFonts w:ascii="Arial" w:hAnsi="Arial" w:cs="Arial"/>
        </w:rPr>
      </w:pPr>
      <w:r w:rsidRPr="000F61D9">
        <w:rPr>
          <w:rFonts w:ascii="Arial" w:hAnsi="Arial" w:cs="Arial"/>
          <w:b/>
          <w:bCs/>
        </w:rPr>
        <w:t>2.1.5.</w:t>
      </w:r>
      <w:r w:rsidRPr="000F61D9">
        <w:rPr>
          <w:rFonts w:ascii="Arial" w:hAnsi="Arial" w:cs="Arial"/>
        </w:rPr>
        <w:t xml:space="preserve"> Dizin Terimleri: Ulusal Tez Merkezi Veri Tabanında aranan tezlere, doğrudan erişimi sağlayan anahtar kelimelerin alfabetik listesidir. </w:t>
      </w:r>
    </w:p>
    <w:p w14:paraId="0DE13FD9" w14:textId="6CD32B67" w:rsidR="00140804" w:rsidRPr="000F61D9" w:rsidRDefault="00F47C99" w:rsidP="00C149AC">
      <w:pPr>
        <w:spacing w:line="276" w:lineRule="auto"/>
        <w:jc w:val="both"/>
        <w:rPr>
          <w:rFonts w:ascii="Arial" w:hAnsi="Arial" w:cs="Arial"/>
        </w:rPr>
      </w:pPr>
      <w:r w:rsidRPr="000F61D9">
        <w:rPr>
          <w:rFonts w:ascii="Arial" w:hAnsi="Arial" w:cs="Arial"/>
          <w:b/>
          <w:bCs/>
        </w:rPr>
        <w:t>2.1.6.</w:t>
      </w:r>
      <w:r w:rsidRPr="000F61D9">
        <w:rPr>
          <w:rFonts w:ascii="Arial" w:hAnsi="Arial" w:cs="Arial"/>
        </w:rPr>
        <w:t xml:space="preserve"> Önerilen Dizin Terimleri: İlgili anahtar kelimelerin, sistemde var olan Dizin Terimleri Listesinde bulunmaması durumunda; yazar tarafından önerilen anahtar kelimenin Türkçesi=İngilizcesi şeklinde bu alana yazılmalıdır</w:t>
      </w:r>
      <w:r w:rsidR="00140804" w:rsidRPr="000F61D9">
        <w:rPr>
          <w:rFonts w:ascii="Arial" w:hAnsi="Arial" w:cs="Arial"/>
        </w:rPr>
        <w:t>.</w:t>
      </w:r>
    </w:p>
    <w:p w14:paraId="234C6C92" w14:textId="7C350EEB" w:rsidR="008E259A" w:rsidRPr="000F61D9" w:rsidRDefault="00F47C99" w:rsidP="00C149AC">
      <w:pPr>
        <w:spacing w:line="276" w:lineRule="auto"/>
        <w:jc w:val="both"/>
        <w:rPr>
          <w:rFonts w:ascii="Arial" w:hAnsi="Arial" w:cs="Arial"/>
        </w:rPr>
      </w:pPr>
      <w:r w:rsidRPr="000F61D9">
        <w:rPr>
          <w:rFonts w:ascii="Arial" w:hAnsi="Arial" w:cs="Arial"/>
          <w:b/>
          <w:bCs/>
        </w:rPr>
        <w:t>3.</w:t>
      </w:r>
      <w:r w:rsidR="008E259A" w:rsidRPr="000F61D9">
        <w:rPr>
          <w:rFonts w:ascii="Arial" w:hAnsi="Arial" w:cs="Arial"/>
          <w:b/>
          <w:bCs/>
        </w:rPr>
        <w:t xml:space="preserve"> </w:t>
      </w:r>
      <w:r w:rsidRPr="000F61D9">
        <w:rPr>
          <w:rFonts w:ascii="Arial" w:hAnsi="Arial" w:cs="Arial"/>
        </w:rPr>
        <w:t xml:space="preserve">Enstitü tez yazım yönergesine göre hazırlamış olduğu tezini beyaz karton kapaklı ciltli olarak içerisine Enstitüden aldığı tez onay belgesini tez yazım yönergesindeki sıraya göre </w:t>
      </w:r>
      <w:r w:rsidRPr="000F61D9">
        <w:rPr>
          <w:rFonts w:ascii="Arial" w:hAnsi="Arial" w:cs="Arial"/>
        </w:rPr>
        <w:lastRenderedPageBreak/>
        <w:t xml:space="preserve">yerleştirerek iki adet olarak bastırır. Tezin sırtı, aşağıdaki örnekte ifade edilen bilgileri içerecektir. </w:t>
      </w:r>
    </w:p>
    <w:tbl>
      <w:tblPr>
        <w:tblW w:w="8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2"/>
      </w:tblGrid>
      <w:tr w:rsidR="008E259A" w:rsidRPr="000F61D9" w14:paraId="2D0A5366" w14:textId="77777777" w:rsidTr="00A61070">
        <w:trPr>
          <w:trHeight w:val="390"/>
        </w:trPr>
        <w:tc>
          <w:tcPr>
            <w:tcW w:w="8632" w:type="dxa"/>
            <w:vAlign w:val="bottom"/>
          </w:tcPr>
          <w:p w14:paraId="7019E8F1" w14:textId="6AB51D17" w:rsidR="008E259A" w:rsidRPr="000F61D9" w:rsidRDefault="00A61070" w:rsidP="00DD5669">
            <w:pPr>
              <w:spacing w:line="276" w:lineRule="auto"/>
              <w:rPr>
                <w:rFonts w:ascii="Arial" w:hAnsi="Arial" w:cs="Arial"/>
                <w:b/>
                <w:bCs/>
              </w:rPr>
            </w:pPr>
            <w:r w:rsidRPr="000F61D9">
              <w:rPr>
                <w:rFonts w:ascii="Arial" w:hAnsi="Arial" w:cs="Arial"/>
                <w:b/>
                <w:bCs/>
              </w:rPr>
              <w:t xml:space="preserve">                                                                                                                                                             </w:t>
            </w:r>
            <w:r w:rsidR="008E259A" w:rsidRPr="000F61D9">
              <w:rPr>
                <w:rFonts w:ascii="Arial" w:hAnsi="Arial" w:cs="Arial"/>
                <w:b/>
                <w:bCs/>
              </w:rPr>
              <w:t xml:space="preserve">Öğrencinin Adı                    </w:t>
            </w:r>
            <w:r w:rsidRPr="000F61D9">
              <w:rPr>
                <w:rFonts w:ascii="Arial" w:hAnsi="Arial" w:cs="Arial"/>
                <w:b/>
                <w:bCs/>
              </w:rPr>
              <w:t xml:space="preserve">  </w:t>
            </w:r>
            <w:r w:rsidR="00DD5669">
              <w:rPr>
                <w:rFonts w:ascii="Arial" w:hAnsi="Arial" w:cs="Arial"/>
                <w:b/>
                <w:bCs/>
              </w:rPr>
              <w:t xml:space="preserve">           </w:t>
            </w:r>
            <w:r w:rsidRPr="000F61D9">
              <w:rPr>
                <w:rFonts w:ascii="Arial" w:hAnsi="Arial" w:cs="Arial"/>
                <w:b/>
                <w:bCs/>
              </w:rPr>
              <w:t xml:space="preserve"> </w:t>
            </w:r>
            <w:r w:rsidR="008E259A" w:rsidRPr="000F61D9">
              <w:rPr>
                <w:rFonts w:ascii="Arial" w:hAnsi="Arial" w:cs="Arial"/>
                <w:b/>
                <w:bCs/>
              </w:rPr>
              <w:t xml:space="preserve"> Tez Adı                             </w:t>
            </w:r>
            <w:r w:rsidRPr="000F61D9">
              <w:rPr>
                <w:rFonts w:ascii="Arial" w:hAnsi="Arial" w:cs="Arial"/>
                <w:b/>
                <w:bCs/>
              </w:rPr>
              <w:t xml:space="preserve">      </w:t>
            </w:r>
            <w:r w:rsidR="008E259A" w:rsidRPr="000F61D9">
              <w:rPr>
                <w:rFonts w:ascii="Arial" w:hAnsi="Arial" w:cs="Arial"/>
                <w:b/>
                <w:bCs/>
              </w:rPr>
              <w:t xml:space="preserve"> İstanbul-202</w:t>
            </w:r>
            <w:r w:rsidR="00D9740D" w:rsidRPr="000F61D9">
              <w:rPr>
                <w:rFonts w:ascii="Arial" w:hAnsi="Arial" w:cs="Arial"/>
                <w:b/>
                <w:bCs/>
              </w:rPr>
              <w:t>2</w:t>
            </w:r>
          </w:p>
        </w:tc>
      </w:tr>
    </w:tbl>
    <w:p w14:paraId="5DF16638" w14:textId="77777777" w:rsidR="00C149AC" w:rsidRPr="000F61D9" w:rsidRDefault="00C149AC" w:rsidP="00C149AC">
      <w:pPr>
        <w:spacing w:line="276" w:lineRule="auto"/>
        <w:jc w:val="both"/>
        <w:rPr>
          <w:rFonts w:ascii="Arial" w:hAnsi="Arial" w:cs="Arial"/>
          <w:b/>
          <w:bCs/>
        </w:rPr>
      </w:pPr>
    </w:p>
    <w:p w14:paraId="5C9FB3AB" w14:textId="25B64E95" w:rsidR="00F47C99" w:rsidRPr="000F61D9" w:rsidRDefault="00F47C99" w:rsidP="00C149AC">
      <w:pPr>
        <w:spacing w:line="276" w:lineRule="auto"/>
        <w:jc w:val="both"/>
        <w:rPr>
          <w:rFonts w:ascii="Arial" w:hAnsi="Arial" w:cs="Arial"/>
        </w:rPr>
      </w:pPr>
      <w:r w:rsidRPr="000F61D9">
        <w:rPr>
          <w:rFonts w:ascii="Arial" w:hAnsi="Arial" w:cs="Arial"/>
          <w:b/>
          <w:bCs/>
        </w:rPr>
        <w:t>4.</w:t>
      </w:r>
      <w:r w:rsidRPr="000F61D9">
        <w:rPr>
          <w:rFonts w:ascii="Arial" w:hAnsi="Arial" w:cs="Arial"/>
        </w:rPr>
        <w:t xml:space="preserve"> “Word” formatındaki tez metnine tez yazım yönergesindeki sıraya uygun olarak tez onay belgesi eklenip, “</w:t>
      </w:r>
      <w:proofErr w:type="spellStart"/>
      <w:r w:rsidRPr="000F61D9">
        <w:rPr>
          <w:rFonts w:ascii="Arial" w:hAnsi="Arial" w:cs="Arial"/>
        </w:rPr>
        <w:t>pdf</w:t>
      </w:r>
      <w:proofErr w:type="spellEnd"/>
      <w:r w:rsidRPr="000F61D9">
        <w:rPr>
          <w:rFonts w:ascii="Arial" w:hAnsi="Arial" w:cs="Arial"/>
        </w:rPr>
        <w:t xml:space="preserve">” formatına dönüştürülecektir. </w:t>
      </w:r>
    </w:p>
    <w:p w14:paraId="16BC75D4" w14:textId="77777777" w:rsidR="00F47C99" w:rsidRPr="000F61D9" w:rsidRDefault="00F47C99" w:rsidP="00C149AC">
      <w:pPr>
        <w:spacing w:line="276" w:lineRule="auto"/>
        <w:jc w:val="both"/>
        <w:rPr>
          <w:rFonts w:ascii="Arial" w:hAnsi="Arial" w:cs="Arial"/>
        </w:rPr>
      </w:pPr>
      <w:r w:rsidRPr="000F61D9">
        <w:rPr>
          <w:rFonts w:ascii="Arial" w:hAnsi="Arial" w:cs="Arial"/>
        </w:rPr>
        <w:t>Madde 4.1’e uygun olarak hazırlanan CD iki kopya olarak enstitüye teslim edilecektir.</w:t>
      </w:r>
    </w:p>
    <w:p w14:paraId="5BFCAB6B" w14:textId="3B11C708" w:rsidR="00F47C99" w:rsidRPr="000F61D9" w:rsidRDefault="00F47C99" w:rsidP="00C149AC">
      <w:pPr>
        <w:spacing w:line="276" w:lineRule="auto"/>
        <w:jc w:val="both"/>
        <w:rPr>
          <w:rFonts w:ascii="Arial" w:hAnsi="Arial" w:cs="Arial"/>
        </w:rPr>
      </w:pPr>
      <w:r w:rsidRPr="000F61D9">
        <w:rPr>
          <w:rFonts w:ascii="Arial" w:hAnsi="Arial" w:cs="Arial"/>
          <w:b/>
          <w:bCs/>
        </w:rPr>
        <w:t>4.1.</w:t>
      </w:r>
      <w:r w:rsidR="008E259A" w:rsidRPr="000F61D9">
        <w:rPr>
          <w:rFonts w:ascii="Arial" w:hAnsi="Arial" w:cs="Arial"/>
        </w:rPr>
        <w:t xml:space="preserve"> </w:t>
      </w:r>
      <w:r w:rsidRPr="000F61D9">
        <w:rPr>
          <w:rFonts w:ascii="Arial" w:hAnsi="Arial" w:cs="Arial"/>
        </w:rPr>
        <w:t xml:space="preserve">CD’lerin Hazırlaması: </w:t>
      </w:r>
    </w:p>
    <w:p w14:paraId="7BC53980" w14:textId="583BD6BD" w:rsidR="00F47C99" w:rsidRPr="000F61D9" w:rsidRDefault="00F47C99" w:rsidP="00C149AC">
      <w:pPr>
        <w:spacing w:line="276" w:lineRule="auto"/>
        <w:jc w:val="both"/>
        <w:rPr>
          <w:rFonts w:ascii="Arial" w:hAnsi="Arial" w:cs="Arial"/>
        </w:rPr>
      </w:pPr>
      <w:r w:rsidRPr="000F61D9">
        <w:rPr>
          <w:rFonts w:ascii="Arial" w:hAnsi="Arial" w:cs="Arial"/>
          <w:b/>
          <w:bCs/>
        </w:rPr>
        <w:t>4.1.1.</w:t>
      </w:r>
      <w:r w:rsidRPr="000F61D9">
        <w:rPr>
          <w:rFonts w:ascii="Arial" w:hAnsi="Arial" w:cs="Arial"/>
        </w:rPr>
        <w:t xml:space="preserve"> Tezin tam metni tek bir “</w:t>
      </w:r>
      <w:proofErr w:type="spellStart"/>
      <w:r w:rsidRPr="000F61D9">
        <w:rPr>
          <w:rFonts w:ascii="Arial" w:hAnsi="Arial" w:cs="Arial"/>
        </w:rPr>
        <w:t>pdf</w:t>
      </w:r>
      <w:proofErr w:type="spellEnd"/>
      <w:r w:rsidRPr="000F61D9">
        <w:rPr>
          <w:rFonts w:ascii="Arial" w:hAnsi="Arial" w:cs="Arial"/>
        </w:rPr>
        <w:t xml:space="preserve">” dosyası olarak hazırlanacaktır. Metin formatı dışında ek içeren karma tezler için açıklamalar madde 4.1.6’da yer almaktadır. </w:t>
      </w:r>
    </w:p>
    <w:p w14:paraId="35B269DC" w14:textId="77777777" w:rsidR="00F47C99" w:rsidRPr="000F61D9" w:rsidRDefault="00F47C99" w:rsidP="00C149AC">
      <w:pPr>
        <w:spacing w:line="276" w:lineRule="auto"/>
        <w:jc w:val="both"/>
        <w:rPr>
          <w:rFonts w:ascii="Arial" w:hAnsi="Arial" w:cs="Arial"/>
        </w:rPr>
      </w:pPr>
      <w:r w:rsidRPr="000F61D9">
        <w:rPr>
          <w:rFonts w:ascii="Arial" w:hAnsi="Arial" w:cs="Arial"/>
          <w:b/>
          <w:bCs/>
        </w:rPr>
        <w:t>4.1.2.</w:t>
      </w:r>
      <w:r w:rsidRPr="000F61D9">
        <w:rPr>
          <w:rFonts w:ascii="Arial" w:hAnsi="Arial" w:cs="Arial"/>
        </w:rPr>
        <w:t xml:space="preserve"> Hazırlanan “</w:t>
      </w:r>
      <w:proofErr w:type="spellStart"/>
      <w:r w:rsidRPr="000F61D9">
        <w:rPr>
          <w:rFonts w:ascii="Arial" w:hAnsi="Arial" w:cs="Arial"/>
        </w:rPr>
        <w:t>pdf</w:t>
      </w:r>
      <w:proofErr w:type="spellEnd"/>
      <w:r w:rsidRPr="000F61D9">
        <w:rPr>
          <w:rFonts w:ascii="Arial" w:hAnsi="Arial" w:cs="Arial"/>
        </w:rPr>
        <w:t xml:space="preserve">” dosyaları tezin enstitü tarafından onaylanan kopyası ile aynı olmalıdır. (Tezin içerisine konulan Tez Onay Belgesi tez yazım yönergesindeki sıraya göre CD içerisine konacak ve </w:t>
      </w:r>
      <w:proofErr w:type="spellStart"/>
      <w:r w:rsidRPr="000F61D9">
        <w:rPr>
          <w:rFonts w:ascii="Arial" w:hAnsi="Arial" w:cs="Arial"/>
        </w:rPr>
        <w:t>pdf’in</w:t>
      </w:r>
      <w:proofErr w:type="spellEnd"/>
      <w:r w:rsidRPr="000F61D9">
        <w:rPr>
          <w:rFonts w:ascii="Arial" w:hAnsi="Arial" w:cs="Arial"/>
        </w:rPr>
        <w:t xml:space="preserve"> içinde de olacaktır.) </w:t>
      </w:r>
    </w:p>
    <w:p w14:paraId="464011C9" w14:textId="03834D80" w:rsidR="00F47C99" w:rsidRPr="000F61D9" w:rsidRDefault="00F47C99" w:rsidP="00C149AC">
      <w:pPr>
        <w:spacing w:line="276" w:lineRule="auto"/>
        <w:jc w:val="both"/>
        <w:rPr>
          <w:rFonts w:ascii="Arial" w:hAnsi="Arial" w:cs="Arial"/>
        </w:rPr>
      </w:pPr>
      <w:r w:rsidRPr="000F61D9">
        <w:rPr>
          <w:rFonts w:ascii="Arial" w:hAnsi="Arial" w:cs="Arial"/>
        </w:rPr>
        <w:t xml:space="preserve">***Tez çalışmasının üzerinde Yükseköğretim Kurulu tarafından hiçbir değişiklik yapılmayacağı için, tezin bilgisayar ekranında görüntülendiğinde asıl nüshası ile aynı olması ile ilgili her türlü sorumluluk yazara aittir. Sayfaların numaralandırılması, tezin ana metni içinde yer alan resim, şekil, grafik, tablo gibi öğelerin yerlerinin basılı tez ile özdeş olması yazar tarafından sağlanmalıdır. </w:t>
      </w:r>
    </w:p>
    <w:p w14:paraId="54ECC833" w14:textId="77777777" w:rsidR="00F47C99" w:rsidRPr="000F61D9" w:rsidRDefault="00F47C99" w:rsidP="00C149AC">
      <w:pPr>
        <w:spacing w:line="276" w:lineRule="auto"/>
        <w:jc w:val="both"/>
        <w:rPr>
          <w:rFonts w:ascii="Arial" w:hAnsi="Arial" w:cs="Arial"/>
        </w:rPr>
      </w:pPr>
      <w:r w:rsidRPr="000F61D9">
        <w:rPr>
          <w:rFonts w:ascii="Arial" w:hAnsi="Arial" w:cs="Arial"/>
          <w:b/>
          <w:bCs/>
        </w:rPr>
        <w:t>4.1.3.</w:t>
      </w:r>
      <w:r w:rsidRPr="000F61D9">
        <w:rPr>
          <w:rFonts w:ascii="Arial" w:hAnsi="Arial" w:cs="Arial"/>
        </w:rPr>
        <w:t xml:space="preserve"> Tezin tam metinini içeren dosya sıkıştırılmamış ve şifresiz olacaktır. Ekler ise sadece </w:t>
      </w:r>
      <w:proofErr w:type="spellStart"/>
      <w:r w:rsidRPr="000F61D9">
        <w:rPr>
          <w:rFonts w:ascii="Arial" w:hAnsi="Arial" w:cs="Arial"/>
        </w:rPr>
        <w:t>WinRAR</w:t>
      </w:r>
      <w:proofErr w:type="spellEnd"/>
      <w:r w:rsidRPr="000F61D9">
        <w:rPr>
          <w:rFonts w:ascii="Arial" w:hAnsi="Arial" w:cs="Arial"/>
        </w:rPr>
        <w:t xml:space="preserve"> programı ile sıkıştırılacaktır. </w:t>
      </w:r>
    </w:p>
    <w:p w14:paraId="02CA925F" w14:textId="77777777" w:rsidR="00F47C99" w:rsidRPr="000F61D9" w:rsidRDefault="00F47C99" w:rsidP="00C149AC">
      <w:pPr>
        <w:spacing w:line="276" w:lineRule="auto"/>
        <w:jc w:val="both"/>
        <w:rPr>
          <w:rFonts w:ascii="Arial" w:hAnsi="Arial" w:cs="Arial"/>
        </w:rPr>
      </w:pPr>
      <w:r w:rsidRPr="000F61D9">
        <w:rPr>
          <w:rFonts w:ascii="Arial" w:hAnsi="Arial" w:cs="Arial"/>
          <w:b/>
          <w:bCs/>
        </w:rPr>
        <w:t>4.1.4.</w:t>
      </w:r>
      <w:r w:rsidRPr="000F61D9">
        <w:rPr>
          <w:rFonts w:ascii="Arial" w:hAnsi="Arial" w:cs="Arial"/>
        </w:rPr>
        <w:t xml:space="preserve"> Dosyalar isimlendirilirken Tez Veri Giriş Formundaki referans numarası kullanılacaktır. </w:t>
      </w:r>
    </w:p>
    <w:p w14:paraId="2057B012" w14:textId="77777777" w:rsidR="00F47C99" w:rsidRPr="000F61D9" w:rsidRDefault="00F47C99" w:rsidP="00C149AC">
      <w:pPr>
        <w:spacing w:after="0" w:line="276" w:lineRule="auto"/>
        <w:jc w:val="both"/>
        <w:rPr>
          <w:rFonts w:ascii="Arial" w:hAnsi="Arial" w:cs="Arial"/>
        </w:rPr>
      </w:pPr>
      <w:r w:rsidRPr="000F61D9">
        <w:rPr>
          <w:rFonts w:ascii="Arial" w:hAnsi="Arial" w:cs="Arial"/>
        </w:rPr>
        <w:t xml:space="preserve">Örnek: Tam metin için referansno.pdf </w:t>
      </w:r>
    </w:p>
    <w:p w14:paraId="33F99CFE" w14:textId="305DFA4A" w:rsidR="00F47C99" w:rsidRPr="000F61D9" w:rsidRDefault="00F47C99" w:rsidP="00C149AC">
      <w:pPr>
        <w:spacing w:after="0" w:line="276" w:lineRule="auto"/>
        <w:jc w:val="both"/>
        <w:rPr>
          <w:rFonts w:ascii="Arial" w:hAnsi="Arial" w:cs="Arial"/>
        </w:rPr>
      </w:pPr>
      <w:r w:rsidRPr="000F61D9">
        <w:rPr>
          <w:rFonts w:ascii="Arial" w:hAnsi="Arial" w:cs="Arial"/>
        </w:rPr>
        <w:t xml:space="preserve">Ekler için </w:t>
      </w:r>
      <w:proofErr w:type="spellStart"/>
      <w:r w:rsidRPr="000F61D9">
        <w:rPr>
          <w:rFonts w:ascii="Arial" w:hAnsi="Arial" w:cs="Arial"/>
        </w:rPr>
        <w:t>referansno.rar</w:t>
      </w:r>
      <w:proofErr w:type="spellEnd"/>
      <w:r w:rsidRPr="000F61D9">
        <w:rPr>
          <w:rFonts w:ascii="Arial" w:hAnsi="Arial" w:cs="Arial"/>
        </w:rPr>
        <w:t xml:space="preserve"> </w:t>
      </w:r>
    </w:p>
    <w:p w14:paraId="2B7B7EA7" w14:textId="77777777" w:rsidR="00F47C99" w:rsidRPr="000F61D9" w:rsidRDefault="00F47C99" w:rsidP="00C149AC">
      <w:pPr>
        <w:spacing w:line="276" w:lineRule="auto"/>
        <w:jc w:val="both"/>
        <w:rPr>
          <w:rFonts w:ascii="Arial" w:hAnsi="Arial" w:cs="Arial"/>
        </w:rPr>
      </w:pPr>
      <w:r w:rsidRPr="000F61D9">
        <w:rPr>
          <w:rFonts w:ascii="Arial" w:hAnsi="Arial" w:cs="Arial"/>
        </w:rPr>
        <w:t>*** CD ismi olarak referans numarası dışında verilen isim olduğu takdirde Enstitü tarafından CD kabul edilmeyecektir.</w:t>
      </w:r>
    </w:p>
    <w:p w14:paraId="65056A1A" w14:textId="0C2F5515" w:rsidR="00F47C99" w:rsidRPr="000F61D9" w:rsidRDefault="00F47C99" w:rsidP="00C149AC">
      <w:pPr>
        <w:spacing w:line="276" w:lineRule="auto"/>
        <w:jc w:val="both"/>
        <w:rPr>
          <w:rFonts w:ascii="Arial" w:hAnsi="Arial" w:cs="Arial"/>
        </w:rPr>
      </w:pPr>
      <w:r w:rsidRPr="000F61D9">
        <w:rPr>
          <w:rFonts w:ascii="Arial" w:hAnsi="Arial" w:cs="Arial"/>
          <w:b/>
          <w:bCs/>
        </w:rPr>
        <w:t>4.1.5.</w:t>
      </w:r>
      <w:r w:rsidRPr="000F61D9">
        <w:rPr>
          <w:rFonts w:ascii="Arial" w:hAnsi="Arial" w:cs="Arial"/>
        </w:rPr>
        <w:t xml:space="preserve"> Metin formatındaki veya çoğaltma (fotokopi) ile hazırlanmış olan tez ekleri tezin tam metninin bulunduğu “</w:t>
      </w:r>
      <w:proofErr w:type="spellStart"/>
      <w:r w:rsidRPr="000F61D9">
        <w:rPr>
          <w:rFonts w:ascii="Arial" w:hAnsi="Arial" w:cs="Arial"/>
        </w:rPr>
        <w:t>pdf</w:t>
      </w:r>
      <w:proofErr w:type="spellEnd"/>
      <w:r w:rsidRPr="000F61D9">
        <w:rPr>
          <w:rFonts w:ascii="Arial" w:hAnsi="Arial" w:cs="Arial"/>
        </w:rPr>
        <w:t>” dosyası içinde yer alacaktır. Bunun için arayıcı veya dijital fotokopi makineleri kullanılarak belgeler “</w:t>
      </w:r>
      <w:proofErr w:type="spellStart"/>
      <w:r w:rsidRPr="000F61D9">
        <w:rPr>
          <w:rFonts w:ascii="Arial" w:hAnsi="Arial" w:cs="Arial"/>
        </w:rPr>
        <w:t>pdf</w:t>
      </w:r>
      <w:proofErr w:type="spellEnd"/>
      <w:r w:rsidRPr="000F61D9">
        <w:rPr>
          <w:rFonts w:ascii="Arial" w:hAnsi="Arial" w:cs="Arial"/>
        </w:rPr>
        <w:t xml:space="preserve">” formatına dönüştürülecektir. </w:t>
      </w:r>
    </w:p>
    <w:p w14:paraId="542BB221" w14:textId="1180656D" w:rsidR="00F47C99" w:rsidRPr="000F61D9" w:rsidRDefault="00F47C99" w:rsidP="00C149AC">
      <w:pPr>
        <w:spacing w:line="276" w:lineRule="auto"/>
        <w:jc w:val="both"/>
        <w:rPr>
          <w:rFonts w:ascii="Arial" w:hAnsi="Arial" w:cs="Arial"/>
        </w:rPr>
      </w:pPr>
      <w:r w:rsidRPr="000F61D9">
        <w:rPr>
          <w:rFonts w:ascii="Arial" w:hAnsi="Arial" w:cs="Arial"/>
          <w:b/>
          <w:bCs/>
        </w:rPr>
        <w:t>4.1.6.</w:t>
      </w:r>
      <w:r w:rsidRPr="000F61D9">
        <w:rPr>
          <w:rFonts w:ascii="Arial" w:hAnsi="Arial" w:cs="Arial"/>
        </w:rPr>
        <w:t xml:space="preserve"> Karma Tezler: Tez, yalnızca metin dosyasından oluşmuyorsa, resim, harita, bilgisayar programları, görüntü veya ses kayıtları da kullanılmış ise bu dosyalar </w:t>
      </w:r>
      <w:proofErr w:type="spellStart"/>
      <w:r w:rsidRPr="000F61D9">
        <w:rPr>
          <w:rFonts w:ascii="Arial" w:hAnsi="Arial" w:cs="Arial"/>
        </w:rPr>
        <w:t>WinRAR</w:t>
      </w:r>
      <w:proofErr w:type="spellEnd"/>
      <w:r w:rsidRPr="000F61D9">
        <w:rPr>
          <w:rFonts w:ascii="Arial" w:hAnsi="Arial" w:cs="Arial"/>
        </w:rPr>
        <w:t xml:space="preserve"> programı kullanılarak referans numarasını da içeren </w:t>
      </w:r>
      <w:proofErr w:type="spellStart"/>
      <w:r w:rsidRPr="000F61D9">
        <w:rPr>
          <w:rFonts w:ascii="Arial" w:hAnsi="Arial" w:cs="Arial"/>
        </w:rPr>
        <w:t>referansno.rar</w:t>
      </w:r>
      <w:proofErr w:type="spellEnd"/>
      <w:r w:rsidRPr="000F61D9">
        <w:rPr>
          <w:rFonts w:ascii="Arial" w:hAnsi="Arial" w:cs="Arial"/>
        </w:rPr>
        <w:t xml:space="preserve"> biçiminde tek bir dosya haline getirilerek </w:t>
      </w:r>
      <w:proofErr w:type="spellStart"/>
      <w:r w:rsidRPr="000F61D9">
        <w:rPr>
          <w:rFonts w:ascii="Arial" w:hAnsi="Arial" w:cs="Arial"/>
        </w:rPr>
        <w:t>Cd</w:t>
      </w:r>
      <w:proofErr w:type="spellEnd"/>
      <w:r w:rsidRPr="000F61D9">
        <w:rPr>
          <w:rFonts w:ascii="Arial" w:hAnsi="Arial" w:cs="Arial"/>
        </w:rPr>
        <w:t>’ ye kaydedilmelidir.</w:t>
      </w:r>
    </w:p>
    <w:p w14:paraId="76AB1F50" w14:textId="1DAE682F" w:rsidR="008E259A" w:rsidRPr="000F61D9" w:rsidRDefault="00F47C99" w:rsidP="00C149AC">
      <w:pPr>
        <w:spacing w:line="276" w:lineRule="auto"/>
        <w:jc w:val="both"/>
        <w:rPr>
          <w:rFonts w:ascii="Arial" w:hAnsi="Arial" w:cs="Arial"/>
        </w:rPr>
      </w:pPr>
      <w:r w:rsidRPr="000F61D9">
        <w:rPr>
          <w:rFonts w:ascii="Arial" w:hAnsi="Arial" w:cs="Arial"/>
          <w:b/>
          <w:bCs/>
        </w:rPr>
        <w:t>4.1.7.</w:t>
      </w:r>
      <w:r w:rsidRPr="000F61D9">
        <w:rPr>
          <w:rFonts w:ascii="Arial" w:hAnsi="Arial" w:cs="Arial"/>
        </w:rPr>
        <w:t xml:space="preserve"> Enstitüye teslim edilecek CD’lerin üzerine, aşağıdaki bilgilerin (tezin kapağındaki tüm bilgiler) mürekkebi silinmeyen kalemle (CD kalemi / Asetat kalemi) veya dijital olarak yazılması gerekmektedir. Aksi durumda Enstitü tarafından kabul edilemeyecektir. </w:t>
      </w:r>
    </w:p>
    <w:p w14:paraId="4ABB10AD" w14:textId="49A8A282" w:rsidR="008E259A" w:rsidRPr="000F61D9" w:rsidRDefault="00FA3308" w:rsidP="00C149AC">
      <w:pPr>
        <w:spacing w:line="276" w:lineRule="auto"/>
        <w:jc w:val="both"/>
        <w:rPr>
          <w:rFonts w:ascii="Arial" w:hAnsi="Arial" w:cs="Arial"/>
        </w:rPr>
      </w:pPr>
      <w:r w:rsidRPr="000F61D9">
        <w:rPr>
          <w:rFonts w:ascii="Arial" w:hAnsi="Arial" w:cs="Arial"/>
          <w:noProof/>
          <w:color w:val="FFFFFF" w:themeColor="background1"/>
        </w:rPr>
        <w:lastRenderedPageBreak/>
        <mc:AlternateContent>
          <mc:Choice Requires="wps">
            <w:drawing>
              <wp:anchor distT="0" distB="0" distL="114300" distR="114300" simplePos="0" relativeHeight="251659264" behindDoc="0" locked="0" layoutInCell="1" allowOverlap="1" wp14:anchorId="1784FB3F" wp14:editId="12B9749D">
                <wp:simplePos x="0" y="0"/>
                <wp:positionH relativeFrom="column">
                  <wp:posOffset>1062355</wp:posOffset>
                </wp:positionH>
                <wp:positionV relativeFrom="paragraph">
                  <wp:posOffset>75565</wp:posOffset>
                </wp:positionV>
                <wp:extent cx="3609166" cy="3523851"/>
                <wp:effectExtent l="0" t="0" r="10795" b="19685"/>
                <wp:wrapSquare wrapText="bothSides"/>
                <wp:docPr id="1" name="Akış Çizelgesi: Bağlayıcı 1"/>
                <wp:cNvGraphicFramePr/>
                <a:graphic xmlns:a="http://schemas.openxmlformats.org/drawingml/2006/main">
                  <a:graphicData uri="http://schemas.microsoft.com/office/word/2010/wordprocessingShape">
                    <wps:wsp>
                      <wps:cNvSpPr/>
                      <wps:spPr>
                        <a:xfrm>
                          <a:off x="0" y="0"/>
                          <a:ext cx="3609166" cy="3523851"/>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5EEB0EE3" w14:textId="65FE4FC6" w:rsidR="008E259A" w:rsidRDefault="008E259A" w:rsidP="008E259A">
                            <w:pPr>
                              <w:jc w:val="center"/>
                              <w:rPr>
                                <w:b/>
                                <w:bCs/>
                                <w:sz w:val="14"/>
                                <w:szCs w:val="14"/>
                              </w:rPr>
                            </w:pPr>
                            <w:r w:rsidRPr="004664CF">
                              <w:rPr>
                                <w:b/>
                                <w:bCs/>
                                <w:sz w:val="14"/>
                                <w:szCs w:val="14"/>
                              </w:rPr>
                              <w:t>Beykoz Üniversitesi</w:t>
                            </w:r>
                          </w:p>
                          <w:p w14:paraId="6847432E" w14:textId="60FDFD28" w:rsidR="00E1576F" w:rsidRPr="004664CF" w:rsidRDefault="00E1576F" w:rsidP="008E259A">
                            <w:pPr>
                              <w:jc w:val="center"/>
                              <w:rPr>
                                <w:b/>
                                <w:bCs/>
                                <w:sz w:val="14"/>
                                <w:szCs w:val="14"/>
                              </w:rPr>
                            </w:pPr>
                            <w:r w:rsidRPr="004664CF">
                              <w:rPr>
                                <w:b/>
                                <w:bCs/>
                                <w:sz w:val="14"/>
                                <w:szCs w:val="14"/>
                              </w:rPr>
                              <w:t xml:space="preserve">Uluslararası </w:t>
                            </w:r>
                            <w:proofErr w:type="gramStart"/>
                            <w:r w:rsidRPr="004664CF">
                              <w:rPr>
                                <w:b/>
                                <w:bCs/>
                                <w:sz w:val="14"/>
                                <w:szCs w:val="14"/>
                              </w:rPr>
                              <w:t>Ticaret</w:t>
                            </w:r>
                            <w:r w:rsidR="00BA31AE">
                              <w:rPr>
                                <w:b/>
                                <w:bCs/>
                                <w:sz w:val="14"/>
                                <w:szCs w:val="14"/>
                              </w:rPr>
                              <w:t xml:space="preserve"> </w:t>
                            </w:r>
                            <w:r>
                              <w:rPr>
                                <w:b/>
                                <w:bCs/>
                                <w:sz w:val="14"/>
                                <w:szCs w:val="14"/>
                              </w:rPr>
                              <w:t xml:space="preserve"> ABD</w:t>
                            </w:r>
                            <w:proofErr w:type="gramEnd"/>
                          </w:p>
                          <w:p w14:paraId="44C5DDE6" w14:textId="77777777" w:rsidR="00FA3308" w:rsidRPr="004664CF" w:rsidRDefault="008E259A" w:rsidP="00FA3308">
                            <w:pPr>
                              <w:jc w:val="center"/>
                              <w:rPr>
                                <w:b/>
                                <w:bCs/>
                                <w:sz w:val="14"/>
                                <w:szCs w:val="14"/>
                              </w:rPr>
                            </w:pPr>
                            <w:r w:rsidRPr="004664CF">
                              <w:rPr>
                                <w:b/>
                                <w:bCs/>
                                <w:sz w:val="14"/>
                                <w:szCs w:val="14"/>
                              </w:rPr>
                              <w:t>Lisansüstü Programlar Enstitüsü</w:t>
                            </w:r>
                          </w:p>
                          <w:p w14:paraId="3A5C3272" w14:textId="1F75AADC" w:rsidR="00FA3308" w:rsidRPr="004664CF" w:rsidRDefault="00FA3308" w:rsidP="00FA3308">
                            <w:pPr>
                              <w:jc w:val="center"/>
                              <w:rPr>
                                <w:b/>
                                <w:bCs/>
                                <w:sz w:val="14"/>
                                <w:szCs w:val="14"/>
                              </w:rPr>
                            </w:pPr>
                            <w:r w:rsidRPr="004664CF">
                              <w:rPr>
                                <w:b/>
                                <w:bCs/>
                                <w:sz w:val="14"/>
                                <w:szCs w:val="14"/>
                              </w:rPr>
                              <w:t xml:space="preserve">Uluslararası Ticaret ve Lojistik Programı </w:t>
                            </w:r>
                          </w:p>
                          <w:p w14:paraId="377156FE" w14:textId="326A775E" w:rsidR="00FA3308" w:rsidRPr="004664CF" w:rsidRDefault="00FA3308" w:rsidP="008E259A">
                            <w:pPr>
                              <w:jc w:val="center"/>
                              <w:rPr>
                                <w:b/>
                                <w:bCs/>
                                <w:sz w:val="14"/>
                                <w:szCs w:val="14"/>
                              </w:rPr>
                            </w:pPr>
                            <w:r w:rsidRPr="004664CF">
                              <w:rPr>
                                <w:b/>
                                <w:bCs/>
                                <w:sz w:val="14"/>
                                <w:szCs w:val="14"/>
                              </w:rPr>
                              <w:t>Tezin Adı</w:t>
                            </w:r>
                          </w:p>
                          <w:p w14:paraId="39721988" w14:textId="77777777" w:rsidR="00FA3308" w:rsidRPr="004664CF" w:rsidRDefault="00FA3308" w:rsidP="008E259A">
                            <w:pPr>
                              <w:jc w:val="center"/>
                              <w:rPr>
                                <w:b/>
                                <w:bCs/>
                                <w:sz w:val="14"/>
                                <w:szCs w:val="14"/>
                              </w:rPr>
                            </w:pPr>
                          </w:p>
                          <w:p w14:paraId="60BE9038" w14:textId="77777777" w:rsidR="00FA3308" w:rsidRPr="004664CF" w:rsidRDefault="00FA3308" w:rsidP="008E259A">
                            <w:pPr>
                              <w:jc w:val="center"/>
                              <w:rPr>
                                <w:b/>
                                <w:bCs/>
                                <w:sz w:val="14"/>
                                <w:szCs w:val="14"/>
                              </w:rPr>
                            </w:pPr>
                          </w:p>
                          <w:p w14:paraId="2CF0BF65" w14:textId="2202CEA7" w:rsidR="00FA3308" w:rsidRPr="004664CF" w:rsidRDefault="00FA3308" w:rsidP="008E259A">
                            <w:pPr>
                              <w:jc w:val="center"/>
                              <w:rPr>
                                <w:b/>
                                <w:bCs/>
                                <w:sz w:val="14"/>
                                <w:szCs w:val="14"/>
                              </w:rPr>
                            </w:pPr>
                            <w:r w:rsidRPr="004664CF">
                              <w:rPr>
                                <w:b/>
                                <w:bCs/>
                                <w:sz w:val="14"/>
                                <w:szCs w:val="14"/>
                              </w:rPr>
                              <w:t>Öğrencinin Adı</w:t>
                            </w:r>
                          </w:p>
                          <w:p w14:paraId="078ADBC7" w14:textId="64AF12EB" w:rsidR="00FA3308" w:rsidRPr="004664CF" w:rsidRDefault="00FA3308" w:rsidP="008E259A">
                            <w:pPr>
                              <w:jc w:val="center"/>
                              <w:rPr>
                                <w:b/>
                                <w:bCs/>
                                <w:sz w:val="14"/>
                                <w:szCs w:val="14"/>
                              </w:rPr>
                            </w:pPr>
                            <w:r w:rsidRPr="004664CF">
                              <w:rPr>
                                <w:b/>
                                <w:bCs/>
                                <w:sz w:val="14"/>
                                <w:szCs w:val="14"/>
                              </w:rPr>
                              <w:t xml:space="preserve">Tez Danışmanının </w:t>
                            </w:r>
                            <w:proofErr w:type="spellStart"/>
                            <w:r w:rsidRPr="004664CF">
                              <w:rPr>
                                <w:b/>
                                <w:bCs/>
                                <w:sz w:val="14"/>
                                <w:szCs w:val="14"/>
                              </w:rPr>
                              <w:t>Ünvanı</w:t>
                            </w:r>
                            <w:proofErr w:type="spellEnd"/>
                            <w:r w:rsidRPr="004664CF">
                              <w:rPr>
                                <w:b/>
                                <w:bCs/>
                                <w:sz w:val="14"/>
                                <w:szCs w:val="14"/>
                              </w:rPr>
                              <w:t xml:space="preserve"> Adı</w:t>
                            </w:r>
                          </w:p>
                          <w:p w14:paraId="2B75A015" w14:textId="3A62FC74" w:rsidR="00FA3308" w:rsidRPr="004664CF" w:rsidRDefault="00FA3308" w:rsidP="008E259A">
                            <w:pPr>
                              <w:jc w:val="center"/>
                              <w:rPr>
                                <w:b/>
                                <w:bCs/>
                                <w:sz w:val="14"/>
                                <w:szCs w:val="14"/>
                              </w:rPr>
                            </w:pPr>
                            <w:r w:rsidRPr="004664CF">
                              <w:rPr>
                                <w:b/>
                                <w:bCs/>
                                <w:sz w:val="14"/>
                                <w:szCs w:val="14"/>
                              </w:rPr>
                              <w:t>Tez Savunma Tarihi</w:t>
                            </w:r>
                          </w:p>
                          <w:p w14:paraId="027BD446" w14:textId="49095861" w:rsidR="00FA3308" w:rsidRPr="004664CF" w:rsidRDefault="00FA3308" w:rsidP="008E259A">
                            <w:pPr>
                              <w:jc w:val="center"/>
                              <w:rPr>
                                <w:b/>
                                <w:bCs/>
                                <w:sz w:val="14"/>
                                <w:szCs w:val="14"/>
                              </w:rPr>
                            </w:pPr>
                            <w:r w:rsidRPr="004664CF">
                              <w:rPr>
                                <w:b/>
                                <w:bCs/>
                                <w:sz w:val="14"/>
                                <w:szCs w:val="14"/>
                              </w:rPr>
                              <w:t>Referans Numarası</w:t>
                            </w:r>
                          </w:p>
                          <w:p w14:paraId="745E1603" w14:textId="5DEB9971" w:rsidR="00FA3308" w:rsidRPr="00FA3308" w:rsidRDefault="00FA3308" w:rsidP="008E259A">
                            <w:pPr>
                              <w:jc w:val="center"/>
                              <w:rPr>
                                <w:sz w:val="144"/>
                                <w:szCs w:val="144"/>
                              </w:rPr>
                            </w:pPr>
                            <w:r w:rsidRPr="00FA3308">
                              <w:rPr>
                                <w:sz w:val="144"/>
                                <w:szCs w:val="144"/>
                              </w:rPr>
                              <w:t>Referans Numarası</w:t>
                            </w:r>
                          </w:p>
                          <w:p w14:paraId="66531A49" w14:textId="1D245576" w:rsidR="00FA3308" w:rsidRDefault="00FA3308" w:rsidP="008E259A">
                            <w:pPr>
                              <w:jc w:val="center"/>
                            </w:pPr>
                          </w:p>
                          <w:p w14:paraId="15EF5BC6" w14:textId="458C78D5" w:rsidR="00FA3308" w:rsidRDefault="00FA3308" w:rsidP="008E259A">
                            <w:pPr>
                              <w:jc w:val="center"/>
                            </w:pPr>
                            <w:r>
                              <w:t>Referans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4FB3F"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 o:spid="_x0000_s1026" type="#_x0000_t120" style="position:absolute;left:0;text-align:left;margin-left:83.65pt;margin-top:5.95pt;width:284.2pt;height:2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" fillcolor="white [3201]" strokecolor="#70ad47 [3209]" strokeweight="1pt">
                <v:stroke joinstyle="miter"/>
                <v:textbox>
                  <w:txbxContent>
                    <w:p w14:paraId="5EEB0EE3" w14:textId="65FE4FC6" w:rsidR="008E259A" w:rsidRDefault="008E259A" w:rsidP="008E259A">
                      <w:pPr>
                        <w:jc w:val="center"/>
                        <w:rPr>
                          <w:b/>
                          <w:bCs/>
                          <w:sz w:val="14"/>
                          <w:szCs w:val="14"/>
                        </w:rPr>
                      </w:pPr>
                      <w:r w:rsidRPr="004664CF">
                        <w:rPr>
                          <w:b/>
                          <w:bCs/>
                          <w:sz w:val="14"/>
                          <w:szCs w:val="14"/>
                        </w:rPr>
                        <w:t>Beykoz Üniversitesi</w:t>
                      </w:r>
                    </w:p>
                    <w:p w14:paraId="6847432E" w14:textId="60FDFD28" w:rsidR="00E1576F" w:rsidRPr="004664CF" w:rsidRDefault="00E1576F" w:rsidP="008E259A">
                      <w:pPr>
                        <w:jc w:val="center"/>
                        <w:rPr>
                          <w:b/>
                          <w:bCs/>
                          <w:sz w:val="14"/>
                          <w:szCs w:val="14"/>
                        </w:rPr>
                      </w:pPr>
                      <w:r w:rsidRPr="004664CF">
                        <w:rPr>
                          <w:b/>
                          <w:bCs/>
                          <w:sz w:val="14"/>
                          <w:szCs w:val="14"/>
                        </w:rPr>
                        <w:t xml:space="preserve">Uluslararası </w:t>
                      </w:r>
                      <w:proofErr w:type="gramStart"/>
                      <w:r w:rsidRPr="004664CF">
                        <w:rPr>
                          <w:b/>
                          <w:bCs/>
                          <w:sz w:val="14"/>
                          <w:szCs w:val="14"/>
                        </w:rPr>
                        <w:t>Ticaret</w:t>
                      </w:r>
                      <w:r w:rsidR="00BA31AE">
                        <w:rPr>
                          <w:b/>
                          <w:bCs/>
                          <w:sz w:val="14"/>
                          <w:szCs w:val="14"/>
                        </w:rPr>
                        <w:t xml:space="preserve"> </w:t>
                      </w:r>
                      <w:r>
                        <w:rPr>
                          <w:b/>
                          <w:bCs/>
                          <w:sz w:val="14"/>
                          <w:szCs w:val="14"/>
                        </w:rPr>
                        <w:t xml:space="preserve"> ABD</w:t>
                      </w:r>
                      <w:proofErr w:type="gramEnd"/>
                    </w:p>
                    <w:p w14:paraId="44C5DDE6" w14:textId="77777777" w:rsidR="00FA3308" w:rsidRPr="004664CF" w:rsidRDefault="008E259A" w:rsidP="00FA3308">
                      <w:pPr>
                        <w:jc w:val="center"/>
                        <w:rPr>
                          <w:b/>
                          <w:bCs/>
                          <w:sz w:val="14"/>
                          <w:szCs w:val="14"/>
                        </w:rPr>
                      </w:pPr>
                      <w:r w:rsidRPr="004664CF">
                        <w:rPr>
                          <w:b/>
                          <w:bCs/>
                          <w:sz w:val="14"/>
                          <w:szCs w:val="14"/>
                        </w:rPr>
                        <w:t>Lisansüstü Programlar Enstitüsü</w:t>
                      </w:r>
                    </w:p>
                    <w:p w14:paraId="3A5C3272" w14:textId="1F75AADC" w:rsidR="00FA3308" w:rsidRPr="004664CF" w:rsidRDefault="00FA3308" w:rsidP="00FA3308">
                      <w:pPr>
                        <w:jc w:val="center"/>
                        <w:rPr>
                          <w:b/>
                          <w:bCs/>
                          <w:sz w:val="14"/>
                          <w:szCs w:val="14"/>
                        </w:rPr>
                      </w:pPr>
                      <w:r w:rsidRPr="004664CF">
                        <w:rPr>
                          <w:b/>
                          <w:bCs/>
                          <w:sz w:val="14"/>
                          <w:szCs w:val="14"/>
                        </w:rPr>
                        <w:t xml:space="preserve">Uluslararası Ticaret ve Lojistik Programı </w:t>
                      </w:r>
                    </w:p>
                    <w:p w14:paraId="377156FE" w14:textId="326A775E" w:rsidR="00FA3308" w:rsidRPr="004664CF" w:rsidRDefault="00FA3308" w:rsidP="008E259A">
                      <w:pPr>
                        <w:jc w:val="center"/>
                        <w:rPr>
                          <w:b/>
                          <w:bCs/>
                          <w:sz w:val="14"/>
                          <w:szCs w:val="14"/>
                        </w:rPr>
                      </w:pPr>
                      <w:r w:rsidRPr="004664CF">
                        <w:rPr>
                          <w:b/>
                          <w:bCs/>
                          <w:sz w:val="14"/>
                          <w:szCs w:val="14"/>
                        </w:rPr>
                        <w:t>Tezin Adı</w:t>
                      </w:r>
                    </w:p>
                    <w:p w14:paraId="39721988" w14:textId="77777777" w:rsidR="00FA3308" w:rsidRPr="004664CF" w:rsidRDefault="00FA3308" w:rsidP="008E259A">
                      <w:pPr>
                        <w:jc w:val="center"/>
                        <w:rPr>
                          <w:b/>
                          <w:bCs/>
                          <w:sz w:val="14"/>
                          <w:szCs w:val="14"/>
                        </w:rPr>
                      </w:pPr>
                    </w:p>
                    <w:p w14:paraId="60BE9038" w14:textId="77777777" w:rsidR="00FA3308" w:rsidRPr="004664CF" w:rsidRDefault="00FA3308" w:rsidP="008E259A">
                      <w:pPr>
                        <w:jc w:val="center"/>
                        <w:rPr>
                          <w:b/>
                          <w:bCs/>
                          <w:sz w:val="14"/>
                          <w:szCs w:val="14"/>
                        </w:rPr>
                      </w:pPr>
                    </w:p>
                    <w:p w14:paraId="2CF0BF65" w14:textId="2202CEA7" w:rsidR="00FA3308" w:rsidRPr="004664CF" w:rsidRDefault="00FA3308" w:rsidP="008E259A">
                      <w:pPr>
                        <w:jc w:val="center"/>
                        <w:rPr>
                          <w:b/>
                          <w:bCs/>
                          <w:sz w:val="14"/>
                          <w:szCs w:val="14"/>
                        </w:rPr>
                      </w:pPr>
                      <w:r w:rsidRPr="004664CF">
                        <w:rPr>
                          <w:b/>
                          <w:bCs/>
                          <w:sz w:val="14"/>
                          <w:szCs w:val="14"/>
                        </w:rPr>
                        <w:t>Öğrencinin Adı</w:t>
                      </w:r>
                    </w:p>
                    <w:p w14:paraId="078ADBC7" w14:textId="64AF12EB" w:rsidR="00FA3308" w:rsidRPr="004664CF" w:rsidRDefault="00FA3308" w:rsidP="008E259A">
                      <w:pPr>
                        <w:jc w:val="center"/>
                        <w:rPr>
                          <w:b/>
                          <w:bCs/>
                          <w:sz w:val="14"/>
                          <w:szCs w:val="14"/>
                        </w:rPr>
                      </w:pPr>
                      <w:r w:rsidRPr="004664CF">
                        <w:rPr>
                          <w:b/>
                          <w:bCs/>
                          <w:sz w:val="14"/>
                          <w:szCs w:val="14"/>
                        </w:rPr>
                        <w:t xml:space="preserve">Tez Danışmanının </w:t>
                      </w:r>
                      <w:proofErr w:type="spellStart"/>
                      <w:r w:rsidRPr="004664CF">
                        <w:rPr>
                          <w:b/>
                          <w:bCs/>
                          <w:sz w:val="14"/>
                          <w:szCs w:val="14"/>
                        </w:rPr>
                        <w:t>Ünvanı</w:t>
                      </w:r>
                      <w:proofErr w:type="spellEnd"/>
                      <w:r w:rsidRPr="004664CF">
                        <w:rPr>
                          <w:b/>
                          <w:bCs/>
                          <w:sz w:val="14"/>
                          <w:szCs w:val="14"/>
                        </w:rPr>
                        <w:t xml:space="preserve"> Adı</w:t>
                      </w:r>
                    </w:p>
                    <w:p w14:paraId="2B75A015" w14:textId="3A62FC74" w:rsidR="00FA3308" w:rsidRPr="004664CF" w:rsidRDefault="00FA3308" w:rsidP="008E259A">
                      <w:pPr>
                        <w:jc w:val="center"/>
                        <w:rPr>
                          <w:b/>
                          <w:bCs/>
                          <w:sz w:val="14"/>
                          <w:szCs w:val="14"/>
                        </w:rPr>
                      </w:pPr>
                      <w:r w:rsidRPr="004664CF">
                        <w:rPr>
                          <w:b/>
                          <w:bCs/>
                          <w:sz w:val="14"/>
                          <w:szCs w:val="14"/>
                        </w:rPr>
                        <w:t>Tez Savunma Tarihi</w:t>
                      </w:r>
                    </w:p>
                    <w:p w14:paraId="027BD446" w14:textId="49095861" w:rsidR="00FA3308" w:rsidRPr="004664CF" w:rsidRDefault="00FA3308" w:rsidP="008E259A">
                      <w:pPr>
                        <w:jc w:val="center"/>
                        <w:rPr>
                          <w:b/>
                          <w:bCs/>
                          <w:sz w:val="14"/>
                          <w:szCs w:val="14"/>
                        </w:rPr>
                      </w:pPr>
                      <w:r w:rsidRPr="004664CF">
                        <w:rPr>
                          <w:b/>
                          <w:bCs/>
                          <w:sz w:val="14"/>
                          <w:szCs w:val="14"/>
                        </w:rPr>
                        <w:t>Referans Numarası</w:t>
                      </w:r>
                    </w:p>
                    <w:p w14:paraId="745E1603" w14:textId="5DEB9971" w:rsidR="00FA3308" w:rsidRPr="00FA3308" w:rsidRDefault="00FA3308" w:rsidP="008E259A">
                      <w:pPr>
                        <w:jc w:val="center"/>
                        <w:rPr>
                          <w:sz w:val="144"/>
                          <w:szCs w:val="144"/>
                        </w:rPr>
                      </w:pPr>
                      <w:r w:rsidRPr="00FA3308">
                        <w:rPr>
                          <w:sz w:val="144"/>
                          <w:szCs w:val="144"/>
                        </w:rPr>
                        <w:t>Referans Numarası</w:t>
                      </w:r>
                    </w:p>
                    <w:p w14:paraId="66531A49" w14:textId="1D245576" w:rsidR="00FA3308" w:rsidRDefault="00FA3308" w:rsidP="008E259A">
                      <w:pPr>
                        <w:jc w:val="center"/>
                      </w:pPr>
                    </w:p>
                    <w:p w14:paraId="15EF5BC6" w14:textId="458C78D5" w:rsidR="00FA3308" w:rsidRDefault="00FA3308" w:rsidP="008E259A">
                      <w:pPr>
                        <w:jc w:val="center"/>
                      </w:pPr>
                      <w:r>
                        <w:t>Referans Numarası</w:t>
                      </w:r>
                    </w:p>
                  </w:txbxContent>
                </v:textbox>
                <w10:wrap type="square"/>
              </v:shape>
            </w:pict>
          </mc:Fallback>
        </mc:AlternateContent>
      </w:r>
    </w:p>
    <w:p w14:paraId="713C9083" w14:textId="1D651378" w:rsidR="008E259A" w:rsidRPr="000F61D9" w:rsidRDefault="008E259A" w:rsidP="00C149AC">
      <w:pPr>
        <w:spacing w:line="276" w:lineRule="auto"/>
        <w:jc w:val="both"/>
        <w:rPr>
          <w:rFonts w:ascii="Arial" w:hAnsi="Arial" w:cs="Arial"/>
        </w:rPr>
      </w:pPr>
    </w:p>
    <w:p w14:paraId="5B4A7BC4" w14:textId="7971AAD6" w:rsidR="008E259A" w:rsidRPr="000F61D9" w:rsidRDefault="008E259A" w:rsidP="00C149AC">
      <w:pPr>
        <w:spacing w:line="276" w:lineRule="auto"/>
        <w:jc w:val="both"/>
        <w:rPr>
          <w:rFonts w:ascii="Arial" w:hAnsi="Arial" w:cs="Arial"/>
        </w:rPr>
      </w:pPr>
    </w:p>
    <w:p w14:paraId="30D0B561" w14:textId="16A010D8" w:rsidR="008E259A" w:rsidRPr="000F61D9" w:rsidRDefault="008E259A" w:rsidP="00C149AC">
      <w:pPr>
        <w:spacing w:line="276" w:lineRule="auto"/>
        <w:jc w:val="both"/>
        <w:rPr>
          <w:rFonts w:ascii="Arial" w:hAnsi="Arial" w:cs="Arial"/>
        </w:rPr>
      </w:pPr>
    </w:p>
    <w:p w14:paraId="7867CE1E" w14:textId="4A4A9E94" w:rsidR="008E259A" w:rsidRPr="000F61D9" w:rsidRDefault="008E259A" w:rsidP="00C149AC">
      <w:pPr>
        <w:spacing w:line="276" w:lineRule="auto"/>
        <w:jc w:val="both"/>
        <w:rPr>
          <w:rFonts w:ascii="Arial" w:hAnsi="Arial" w:cs="Arial"/>
        </w:rPr>
      </w:pPr>
    </w:p>
    <w:p w14:paraId="65A651BE" w14:textId="5048BBF5" w:rsidR="008E259A" w:rsidRPr="000F61D9" w:rsidRDefault="00E1576F" w:rsidP="00C149AC">
      <w:pPr>
        <w:spacing w:line="276" w:lineRule="auto"/>
        <w:jc w:val="both"/>
        <w:rPr>
          <w:rFonts w:ascii="Arial" w:hAnsi="Arial" w:cs="Arial"/>
        </w:rPr>
      </w:pPr>
      <w:r w:rsidRPr="000F61D9">
        <w:rPr>
          <w:rFonts w:ascii="Arial" w:hAnsi="Arial" w:cs="Arial"/>
          <w:noProof/>
        </w:rPr>
        <mc:AlternateContent>
          <mc:Choice Requires="wps">
            <w:drawing>
              <wp:anchor distT="0" distB="0" distL="114300" distR="114300" simplePos="0" relativeHeight="251660288" behindDoc="0" locked="0" layoutInCell="1" allowOverlap="1" wp14:anchorId="710FBB4B" wp14:editId="68024B65">
                <wp:simplePos x="0" y="0"/>
                <wp:positionH relativeFrom="column">
                  <wp:posOffset>2624455</wp:posOffset>
                </wp:positionH>
                <wp:positionV relativeFrom="paragraph">
                  <wp:posOffset>257175</wp:posOffset>
                </wp:positionV>
                <wp:extent cx="457200" cy="419100"/>
                <wp:effectExtent l="0" t="0" r="19050" b="19050"/>
                <wp:wrapNone/>
                <wp:docPr id="2" name="Akış Çizelgesi: Bağlayıcı 2"/>
                <wp:cNvGraphicFramePr/>
                <a:graphic xmlns:a="http://schemas.openxmlformats.org/drawingml/2006/main">
                  <a:graphicData uri="http://schemas.microsoft.com/office/word/2010/wordprocessingShape">
                    <wps:wsp>
                      <wps:cNvSpPr/>
                      <wps:spPr>
                        <a:xfrm>
                          <a:off x="0" y="0"/>
                          <a:ext cx="457200" cy="4191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1223910F" id="Akış Çizelgesi: Bağlayıcı 2" o:spid="_x0000_s1026" type="#_x0000_t120" style="position:absolute;margin-left:206.65pt;margin-top:20.25pt;width:36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" fillcolor="white [3201]" strokecolor="#70ad47 [3209]" strokeweight="1pt">
                <v:stroke joinstyle="miter"/>
              </v:shape>
            </w:pict>
          </mc:Fallback>
        </mc:AlternateContent>
      </w:r>
    </w:p>
    <w:p w14:paraId="26B350F2" w14:textId="495801C5" w:rsidR="008E259A" w:rsidRPr="000F61D9" w:rsidRDefault="008E259A" w:rsidP="00C149AC">
      <w:pPr>
        <w:spacing w:line="276" w:lineRule="auto"/>
        <w:jc w:val="both"/>
        <w:rPr>
          <w:rFonts w:ascii="Arial" w:hAnsi="Arial" w:cs="Arial"/>
        </w:rPr>
      </w:pPr>
    </w:p>
    <w:p w14:paraId="39A5083F" w14:textId="77777777" w:rsidR="008E259A" w:rsidRPr="000F61D9" w:rsidRDefault="008E259A" w:rsidP="00C149AC">
      <w:pPr>
        <w:spacing w:line="276" w:lineRule="auto"/>
        <w:jc w:val="both"/>
        <w:rPr>
          <w:rFonts w:ascii="Arial" w:hAnsi="Arial" w:cs="Arial"/>
        </w:rPr>
      </w:pPr>
    </w:p>
    <w:p w14:paraId="52BEE886" w14:textId="77777777" w:rsidR="008E259A" w:rsidRPr="000F61D9" w:rsidRDefault="008E259A" w:rsidP="00C149AC">
      <w:pPr>
        <w:spacing w:line="276" w:lineRule="auto"/>
        <w:jc w:val="both"/>
        <w:rPr>
          <w:rFonts w:ascii="Arial" w:hAnsi="Arial" w:cs="Arial"/>
          <w:b/>
          <w:bCs/>
        </w:rPr>
      </w:pPr>
    </w:p>
    <w:p w14:paraId="5960EBF4" w14:textId="77777777" w:rsidR="008E259A" w:rsidRPr="000F61D9" w:rsidRDefault="008E259A" w:rsidP="00C149AC">
      <w:pPr>
        <w:spacing w:line="276" w:lineRule="auto"/>
        <w:jc w:val="both"/>
        <w:rPr>
          <w:rFonts w:ascii="Arial" w:hAnsi="Arial" w:cs="Arial"/>
          <w:b/>
          <w:bCs/>
        </w:rPr>
      </w:pPr>
    </w:p>
    <w:p w14:paraId="64CA69C3" w14:textId="77777777" w:rsidR="008E259A" w:rsidRPr="000F61D9" w:rsidRDefault="008E259A" w:rsidP="00C149AC">
      <w:pPr>
        <w:spacing w:line="276" w:lineRule="auto"/>
        <w:jc w:val="both"/>
        <w:rPr>
          <w:rFonts w:ascii="Arial" w:hAnsi="Arial" w:cs="Arial"/>
          <w:b/>
          <w:bCs/>
        </w:rPr>
      </w:pPr>
    </w:p>
    <w:p w14:paraId="0923D604" w14:textId="77777777" w:rsidR="00712BA5" w:rsidRPr="000F61D9" w:rsidRDefault="00712BA5" w:rsidP="00C149AC">
      <w:pPr>
        <w:spacing w:line="276" w:lineRule="auto"/>
        <w:jc w:val="both"/>
        <w:rPr>
          <w:rFonts w:ascii="Arial" w:hAnsi="Arial" w:cs="Arial"/>
          <w:b/>
          <w:bCs/>
        </w:rPr>
      </w:pPr>
    </w:p>
    <w:p w14:paraId="3547692D" w14:textId="77777777" w:rsidR="001C0EBF" w:rsidRDefault="001C0EBF" w:rsidP="00C149AC">
      <w:pPr>
        <w:spacing w:line="276" w:lineRule="auto"/>
        <w:jc w:val="both"/>
        <w:rPr>
          <w:rFonts w:ascii="Arial" w:hAnsi="Arial" w:cs="Arial"/>
          <w:b/>
          <w:bCs/>
        </w:rPr>
      </w:pPr>
    </w:p>
    <w:p w14:paraId="5780A7AA" w14:textId="3FAB9A33" w:rsidR="00F47C99" w:rsidRPr="000F61D9" w:rsidRDefault="00F47C99" w:rsidP="00C149AC">
      <w:pPr>
        <w:spacing w:line="276" w:lineRule="auto"/>
        <w:jc w:val="both"/>
        <w:rPr>
          <w:rFonts w:ascii="Arial" w:hAnsi="Arial" w:cs="Arial"/>
        </w:rPr>
      </w:pPr>
      <w:r w:rsidRPr="000F61D9">
        <w:rPr>
          <w:rFonts w:ascii="Arial" w:hAnsi="Arial" w:cs="Arial"/>
          <w:b/>
          <w:bCs/>
        </w:rPr>
        <w:t>5.</w:t>
      </w:r>
      <w:r w:rsidRPr="000F61D9">
        <w:rPr>
          <w:rFonts w:ascii="Arial" w:hAnsi="Arial" w:cs="Arial"/>
        </w:rPr>
        <w:t xml:space="preserve"> Enstitüye Tez Tesliminden Önce Kontrol Listesi</w:t>
      </w:r>
    </w:p>
    <w:p w14:paraId="716DBCB7" w14:textId="3CC27C82" w:rsidR="00F47C99" w:rsidRPr="000F61D9" w:rsidRDefault="00F47C99" w:rsidP="00C149AC">
      <w:pPr>
        <w:spacing w:after="0" w:line="276" w:lineRule="auto"/>
        <w:rPr>
          <w:rFonts w:ascii="Arial" w:hAnsi="Arial" w:cs="Arial"/>
        </w:rPr>
      </w:pPr>
      <w:r w:rsidRPr="000F61D9">
        <w:rPr>
          <w:rFonts w:ascii="Arial" w:hAnsi="Arial" w:cs="Arial"/>
          <w:b/>
          <w:bCs/>
        </w:rPr>
        <w:t>5.1</w:t>
      </w:r>
      <w:r w:rsidRPr="000F61D9">
        <w:rPr>
          <w:rFonts w:ascii="Arial" w:hAnsi="Arial" w:cs="Arial"/>
        </w:rPr>
        <w:t xml:space="preserve"> Teslim Edilmesi Gereken Evraklar </w:t>
      </w:r>
    </w:p>
    <w:p w14:paraId="2FD0ADE4" w14:textId="2F89DE61" w:rsidR="00F47C99" w:rsidRPr="000F61D9" w:rsidRDefault="00F47C99" w:rsidP="00C149AC">
      <w:pPr>
        <w:spacing w:after="0" w:line="276" w:lineRule="auto"/>
        <w:rPr>
          <w:rFonts w:ascii="Arial" w:hAnsi="Arial" w:cs="Arial"/>
        </w:rPr>
      </w:pPr>
      <w:r w:rsidRPr="000F61D9">
        <w:rPr>
          <w:rFonts w:ascii="Arial" w:hAnsi="Arial" w:cs="Arial"/>
        </w:rPr>
        <w:sym w:font="Symbol" w:char="F0B7"/>
      </w:r>
      <w:r w:rsidRPr="000F61D9">
        <w:rPr>
          <w:rFonts w:ascii="Arial" w:hAnsi="Arial" w:cs="Arial"/>
        </w:rPr>
        <w:t xml:space="preserve"> </w:t>
      </w:r>
      <w:r w:rsidR="00FA0D74" w:rsidRPr="000F61D9">
        <w:rPr>
          <w:rFonts w:ascii="Arial" w:hAnsi="Arial" w:cs="Arial"/>
        </w:rPr>
        <w:t>3</w:t>
      </w:r>
      <w:r w:rsidRPr="000F61D9">
        <w:rPr>
          <w:rFonts w:ascii="Arial" w:hAnsi="Arial" w:cs="Arial"/>
        </w:rPr>
        <w:t xml:space="preserve"> adet Karton Kapaklı Tez </w:t>
      </w:r>
    </w:p>
    <w:p w14:paraId="208F5B63" w14:textId="40C64DDD" w:rsidR="00F47C99" w:rsidRPr="000F61D9" w:rsidRDefault="00F47C99" w:rsidP="00C149AC">
      <w:pPr>
        <w:spacing w:after="0" w:line="276" w:lineRule="auto"/>
        <w:rPr>
          <w:rFonts w:ascii="Arial" w:hAnsi="Arial" w:cs="Arial"/>
        </w:rPr>
      </w:pPr>
      <w:r w:rsidRPr="000F61D9">
        <w:rPr>
          <w:rFonts w:ascii="Arial" w:hAnsi="Arial" w:cs="Arial"/>
        </w:rPr>
        <w:sym w:font="Symbol" w:char="F0B7"/>
      </w:r>
      <w:r w:rsidRPr="000F61D9">
        <w:rPr>
          <w:rFonts w:ascii="Arial" w:hAnsi="Arial" w:cs="Arial"/>
        </w:rPr>
        <w:t xml:space="preserve"> </w:t>
      </w:r>
      <w:r w:rsidR="00FA0D74" w:rsidRPr="000F61D9">
        <w:rPr>
          <w:rFonts w:ascii="Arial" w:hAnsi="Arial" w:cs="Arial"/>
        </w:rPr>
        <w:t>3</w:t>
      </w:r>
      <w:r w:rsidRPr="000F61D9">
        <w:rPr>
          <w:rFonts w:ascii="Arial" w:hAnsi="Arial" w:cs="Arial"/>
        </w:rPr>
        <w:t xml:space="preserve"> adet CD </w:t>
      </w:r>
    </w:p>
    <w:p w14:paraId="568DF495" w14:textId="49E1D843" w:rsidR="00F47C99" w:rsidRDefault="00F47C99" w:rsidP="00C149AC">
      <w:pPr>
        <w:spacing w:after="0" w:line="276" w:lineRule="auto"/>
        <w:rPr>
          <w:rFonts w:ascii="Arial" w:hAnsi="Arial" w:cs="Arial"/>
        </w:rPr>
      </w:pPr>
      <w:r w:rsidRPr="000F61D9">
        <w:rPr>
          <w:rFonts w:ascii="Arial" w:hAnsi="Arial" w:cs="Arial"/>
        </w:rPr>
        <w:sym w:font="Symbol" w:char="F0B7"/>
      </w:r>
      <w:r w:rsidRPr="000F61D9">
        <w:rPr>
          <w:rFonts w:ascii="Arial" w:hAnsi="Arial" w:cs="Arial"/>
        </w:rPr>
        <w:t xml:space="preserve"> 2 Adet Tez Veri Giriş Formu </w:t>
      </w:r>
    </w:p>
    <w:p w14:paraId="78324D0A" w14:textId="77777777" w:rsidR="001C0EBF" w:rsidRPr="000F61D9" w:rsidRDefault="001C0EBF" w:rsidP="00C149AC">
      <w:pPr>
        <w:spacing w:after="0" w:line="276" w:lineRule="auto"/>
        <w:rPr>
          <w:rFonts w:ascii="Arial" w:hAnsi="Arial" w:cs="Arial"/>
        </w:rPr>
      </w:pPr>
    </w:p>
    <w:p w14:paraId="464F6EA0" w14:textId="22B9F8C3" w:rsidR="00F47C99" w:rsidRPr="000F61D9" w:rsidRDefault="00F47C99" w:rsidP="00C149AC">
      <w:pPr>
        <w:spacing w:line="276" w:lineRule="auto"/>
        <w:rPr>
          <w:rFonts w:ascii="Arial" w:hAnsi="Arial" w:cs="Arial"/>
        </w:rPr>
      </w:pPr>
      <w:r w:rsidRPr="000F61D9">
        <w:rPr>
          <w:rFonts w:ascii="Arial" w:hAnsi="Arial" w:cs="Arial"/>
          <w:b/>
          <w:bCs/>
        </w:rPr>
        <w:t>5.2</w:t>
      </w:r>
      <w:r w:rsidRPr="000F61D9">
        <w:rPr>
          <w:rFonts w:ascii="Arial" w:hAnsi="Arial" w:cs="Arial"/>
        </w:rPr>
        <w:t xml:space="preserve"> Karton Kapaklı Tez ve İçeriği </w:t>
      </w:r>
      <w:proofErr w:type="gramStart"/>
      <w:r w:rsidRPr="000F61D9">
        <w:rPr>
          <w:rFonts w:ascii="Arial" w:hAnsi="Arial" w:cs="Arial"/>
        </w:rPr>
        <w:t>İle</w:t>
      </w:r>
      <w:proofErr w:type="gramEnd"/>
      <w:r w:rsidRPr="000F61D9">
        <w:rPr>
          <w:rFonts w:ascii="Arial" w:hAnsi="Arial" w:cs="Arial"/>
        </w:rPr>
        <w:t xml:space="preserve"> İlgili Biçimsel Hususlar </w:t>
      </w:r>
      <w:r w:rsidR="008E259A" w:rsidRPr="000F61D9">
        <w:rPr>
          <w:rFonts w:ascii="Arial" w:hAnsi="Arial" w:cs="Arial"/>
        </w:rPr>
        <w:t>Beykoz</w:t>
      </w:r>
      <w:r w:rsidRPr="000F61D9">
        <w:rPr>
          <w:rFonts w:ascii="Arial" w:hAnsi="Arial" w:cs="Arial"/>
        </w:rPr>
        <w:t xml:space="preserve"> Üniversitesi </w:t>
      </w:r>
      <w:r w:rsidR="008E259A" w:rsidRPr="000F61D9">
        <w:rPr>
          <w:rFonts w:ascii="Arial" w:hAnsi="Arial" w:cs="Arial"/>
        </w:rPr>
        <w:t>Lisansüstü Programlar</w:t>
      </w:r>
      <w:r w:rsidRPr="000F61D9">
        <w:rPr>
          <w:rFonts w:ascii="Arial" w:hAnsi="Arial" w:cs="Arial"/>
        </w:rPr>
        <w:t xml:space="preserve"> Enstitüsü Tez Yazım Yönergesine uygun hazırlanması gerekir. </w:t>
      </w:r>
    </w:p>
    <w:p w14:paraId="3C24ABD6" w14:textId="468ED553" w:rsidR="00F47C99" w:rsidRPr="000F61D9" w:rsidRDefault="00F47C99" w:rsidP="00C149AC">
      <w:pPr>
        <w:spacing w:line="276" w:lineRule="auto"/>
        <w:rPr>
          <w:rFonts w:ascii="Arial" w:hAnsi="Arial" w:cs="Arial"/>
        </w:rPr>
      </w:pPr>
      <w:r w:rsidRPr="000F61D9">
        <w:rPr>
          <w:rFonts w:ascii="Arial" w:hAnsi="Arial" w:cs="Arial"/>
        </w:rPr>
        <w:t xml:space="preserve">Beykoz Üniversitesi Lisansüstü Tez Teslim Kılavuzunu okudum, anladım. </w:t>
      </w:r>
    </w:p>
    <w:p w14:paraId="0365DE91" w14:textId="4E118CB0" w:rsidR="00F47C99" w:rsidRPr="000F61D9" w:rsidRDefault="00F47C99" w:rsidP="00E74547">
      <w:pPr>
        <w:spacing w:after="0" w:line="480" w:lineRule="auto"/>
        <w:rPr>
          <w:rFonts w:ascii="Arial" w:hAnsi="Arial" w:cs="Arial"/>
          <w:b/>
          <w:bCs/>
        </w:rPr>
      </w:pPr>
      <w:r w:rsidRPr="000F61D9">
        <w:rPr>
          <w:rFonts w:ascii="Arial" w:hAnsi="Arial" w:cs="Arial"/>
          <w:b/>
          <w:bCs/>
        </w:rPr>
        <w:t xml:space="preserve">Öğrencinin, </w:t>
      </w:r>
    </w:p>
    <w:p w14:paraId="142EB4D4" w14:textId="77777777" w:rsidR="00F47C99" w:rsidRPr="000F61D9" w:rsidRDefault="00F47C99" w:rsidP="00E74547">
      <w:pPr>
        <w:spacing w:after="0" w:line="480" w:lineRule="auto"/>
        <w:rPr>
          <w:rFonts w:ascii="Arial" w:hAnsi="Arial" w:cs="Arial"/>
          <w:b/>
          <w:bCs/>
        </w:rPr>
      </w:pPr>
      <w:r w:rsidRPr="000F61D9">
        <w:rPr>
          <w:rFonts w:ascii="Arial" w:hAnsi="Arial" w:cs="Arial"/>
          <w:b/>
          <w:bCs/>
        </w:rPr>
        <w:t xml:space="preserve">Adı </w:t>
      </w:r>
      <w:proofErr w:type="gramStart"/>
      <w:r w:rsidRPr="000F61D9">
        <w:rPr>
          <w:rFonts w:ascii="Arial" w:hAnsi="Arial" w:cs="Arial"/>
          <w:b/>
          <w:bCs/>
        </w:rPr>
        <w:t>Soyadı :</w:t>
      </w:r>
      <w:proofErr w:type="gramEnd"/>
    </w:p>
    <w:p w14:paraId="32702D6A" w14:textId="19A27935" w:rsidR="00F47C99" w:rsidRPr="000F61D9" w:rsidRDefault="00F47C99" w:rsidP="00E74547">
      <w:pPr>
        <w:spacing w:after="0" w:line="480" w:lineRule="auto"/>
        <w:rPr>
          <w:rFonts w:ascii="Arial" w:hAnsi="Arial" w:cs="Arial"/>
          <w:b/>
          <w:bCs/>
        </w:rPr>
      </w:pPr>
      <w:proofErr w:type="gramStart"/>
      <w:r w:rsidRPr="000F61D9">
        <w:rPr>
          <w:rFonts w:ascii="Arial" w:hAnsi="Arial" w:cs="Arial"/>
          <w:b/>
          <w:bCs/>
        </w:rPr>
        <w:t>İmza :</w:t>
      </w:r>
      <w:proofErr w:type="gramEnd"/>
      <w:r w:rsidRPr="000F61D9">
        <w:rPr>
          <w:rFonts w:ascii="Arial" w:hAnsi="Arial" w:cs="Arial"/>
          <w:b/>
          <w:bCs/>
        </w:rPr>
        <w:t xml:space="preserve"> </w:t>
      </w:r>
    </w:p>
    <w:p w14:paraId="3463242A" w14:textId="77777777" w:rsidR="00F47C99" w:rsidRPr="000F61D9" w:rsidRDefault="00F47C99" w:rsidP="00E74547">
      <w:pPr>
        <w:spacing w:after="0" w:line="480" w:lineRule="auto"/>
        <w:rPr>
          <w:rFonts w:ascii="Arial" w:hAnsi="Arial" w:cs="Arial"/>
          <w:b/>
          <w:bCs/>
        </w:rPr>
      </w:pPr>
      <w:proofErr w:type="gramStart"/>
      <w:r w:rsidRPr="000F61D9">
        <w:rPr>
          <w:rFonts w:ascii="Arial" w:hAnsi="Arial" w:cs="Arial"/>
          <w:b/>
          <w:bCs/>
        </w:rPr>
        <w:t>Tarih :</w:t>
      </w:r>
      <w:proofErr w:type="gramEnd"/>
      <w:r w:rsidRPr="000F61D9">
        <w:rPr>
          <w:rFonts w:ascii="Arial" w:hAnsi="Arial" w:cs="Arial"/>
          <w:b/>
          <w:bCs/>
        </w:rPr>
        <w:t xml:space="preserve"> </w:t>
      </w:r>
    </w:p>
    <w:p w14:paraId="755363C1" w14:textId="77777777" w:rsidR="00F47C99" w:rsidRPr="000F61D9" w:rsidRDefault="00F47C99" w:rsidP="00E74547">
      <w:pPr>
        <w:spacing w:after="0" w:line="480" w:lineRule="auto"/>
        <w:rPr>
          <w:rFonts w:ascii="Arial" w:hAnsi="Arial" w:cs="Arial"/>
          <w:b/>
          <w:bCs/>
        </w:rPr>
      </w:pPr>
      <w:r w:rsidRPr="000F61D9">
        <w:rPr>
          <w:rFonts w:ascii="Arial" w:hAnsi="Arial" w:cs="Arial"/>
          <w:b/>
          <w:bCs/>
        </w:rPr>
        <w:t xml:space="preserve">Tez Teslim Kılavuzunu Tebliğ Eden Enstitü Yetkilisinin, </w:t>
      </w:r>
    </w:p>
    <w:p w14:paraId="3D67321F" w14:textId="77777777" w:rsidR="00F47C99" w:rsidRPr="000F61D9" w:rsidRDefault="00F47C99" w:rsidP="00E74547">
      <w:pPr>
        <w:spacing w:after="0" w:line="480" w:lineRule="auto"/>
        <w:rPr>
          <w:rFonts w:ascii="Arial" w:hAnsi="Arial" w:cs="Arial"/>
          <w:b/>
          <w:bCs/>
        </w:rPr>
      </w:pPr>
      <w:r w:rsidRPr="000F61D9">
        <w:rPr>
          <w:rFonts w:ascii="Arial" w:hAnsi="Arial" w:cs="Arial"/>
          <w:b/>
          <w:bCs/>
        </w:rPr>
        <w:t xml:space="preserve">Adı </w:t>
      </w:r>
      <w:proofErr w:type="gramStart"/>
      <w:r w:rsidRPr="000F61D9">
        <w:rPr>
          <w:rFonts w:ascii="Arial" w:hAnsi="Arial" w:cs="Arial"/>
          <w:b/>
          <w:bCs/>
        </w:rPr>
        <w:t>Soyadı :</w:t>
      </w:r>
      <w:proofErr w:type="gramEnd"/>
      <w:r w:rsidRPr="000F61D9">
        <w:rPr>
          <w:rFonts w:ascii="Arial" w:hAnsi="Arial" w:cs="Arial"/>
          <w:b/>
          <w:bCs/>
        </w:rPr>
        <w:t xml:space="preserve"> </w:t>
      </w:r>
    </w:p>
    <w:p w14:paraId="205E1F25" w14:textId="54471213" w:rsidR="00DC30B3" w:rsidRPr="000F61D9" w:rsidRDefault="00F47C99" w:rsidP="00E74547">
      <w:pPr>
        <w:spacing w:after="0" w:line="480" w:lineRule="auto"/>
        <w:rPr>
          <w:rFonts w:ascii="Arial" w:hAnsi="Arial" w:cs="Arial"/>
          <w:b/>
          <w:bCs/>
        </w:rPr>
      </w:pPr>
      <w:proofErr w:type="gramStart"/>
      <w:r w:rsidRPr="000F61D9">
        <w:rPr>
          <w:rFonts w:ascii="Arial" w:hAnsi="Arial" w:cs="Arial"/>
          <w:b/>
          <w:bCs/>
        </w:rPr>
        <w:t>İmza</w:t>
      </w:r>
      <w:r w:rsidR="00617391" w:rsidRPr="000F61D9">
        <w:rPr>
          <w:rFonts w:ascii="Arial" w:hAnsi="Arial" w:cs="Arial"/>
          <w:b/>
          <w:bCs/>
        </w:rPr>
        <w:t xml:space="preserve"> :</w:t>
      </w:r>
      <w:proofErr w:type="gramEnd"/>
    </w:p>
    <w:sectPr w:rsidR="00DC30B3" w:rsidRPr="000F61D9" w:rsidSect="00C149AC">
      <w:headerReference w:type="default" r:id="rId7"/>
      <w:footerReference w:type="default" r:id="rId8"/>
      <w:pgSz w:w="11906" w:h="16838"/>
      <w:pgMar w:top="1134"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520FB" w14:textId="77777777" w:rsidR="00520D8F" w:rsidRDefault="00520D8F" w:rsidP="005951F3">
      <w:pPr>
        <w:spacing w:after="0" w:line="240" w:lineRule="auto"/>
      </w:pPr>
      <w:r>
        <w:separator/>
      </w:r>
    </w:p>
  </w:endnote>
  <w:endnote w:type="continuationSeparator" w:id="0">
    <w:p w14:paraId="3D39EC75" w14:textId="77777777" w:rsidR="00520D8F" w:rsidRDefault="00520D8F" w:rsidP="0059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8"/>
      <w:gridCol w:w="1843"/>
      <w:gridCol w:w="1843"/>
      <w:gridCol w:w="1842"/>
      <w:gridCol w:w="1276"/>
    </w:tblGrid>
    <w:tr w:rsidR="00C149AC" w:rsidRPr="007863FB" w14:paraId="6989D672" w14:textId="77777777" w:rsidTr="00C149AC">
      <w:trPr>
        <w:trHeight w:hRule="exact" w:val="227"/>
        <w:jc w:val="center"/>
      </w:trPr>
      <w:tc>
        <w:tcPr>
          <w:tcW w:w="1838" w:type="dxa"/>
          <w:vAlign w:val="center"/>
          <w:hideMark/>
        </w:tcPr>
        <w:p w14:paraId="719B158F"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Form No</w:t>
          </w:r>
        </w:p>
      </w:tc>
      <w:tc>
        <w:tcPr>
          <w:tcW w:w="1843" w:type="dxa"/>
          <w:vAlign w:val="center"/>
          <w:hideMark/>
        </w:tcPr>
        <w:p w14:paraId="659701E3"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Revizyon Tarihi</w:t>
          </w:r>
        </w:p>
      </w:tc>
      <w:tc>
        <w:tcPr>
          <w:tcW w:w="1843" w:type="dxa"/>
          <w:vAlign w:val="center"/>
          <w:hideMark/>
        </w:tcPr>
        <w:p w14:paraId="6D3053E1"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Revizyon No</w:t>
          </w:r>
        </w:p>
      </w:tc>
      <w:tc>
        <w:tcPr>
          <w:tcW w:w="1842" w:type="dxa"/>
          <w:vAlign w:val="center"/>
          <w:hideMark/>
        </w:tcPr>
        <w:p w14:paraId="720EC696"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Basım Tarihi</w:t>
          </w:r>
        </w:p>
      </w:tc>
      <w:tc>
        <w:tcPr>
          <w:tcW w:w="1276" w:type="dxa"/>
          <w:vAlign w:val="center"/>
          <w:hideMark/>
        </w:tcPr>
        <w:p w14:paraId="3BE55F67"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Sayfa</w:t>
          </w:r>
        </w:p>
      </w:tc>
    </w:tr>
    <w:tr w:rsidR="00C149AC" w:rsidRPr="007863FB" w14:paraId="098DAFB3" w14:textId="77777777" w:rsidTr="00C149AC">
      <w:trPr>
        <w:trHeight w:hRule="exact" w:val="227"/>
        <w:jc w:val="center"/>
      </w:trPr>
      <w:tc>
        <w:tcPr>
          <w:tcW w:w="1838" w:type="dxa"/>
        </w:tcPr>
        <w:p w14:paraId="67F4C00F" w14:textId="00BF4AF7" w:rsidR="00C149AC" w:rsidRPr="007863FB" w:rsidRDefault="00C149AC" w:rsidP="00C149AC">
          <w:pPr>
            <w:jc w:val="center"/>
            <w:rPr>
              <w:rFonts w:ascii="Arial" w:eastAsia="Calibri" w:hAnsi="Arial" w:cs="Arial"/>
              <w:color w:val="000000"/>
              <w:sz w:val="16"/>
              <w:szCs w:val="16"/>
            </w:rPr>
          </w:pPr>
          <w:proofErr w:type="gramStart"/>
          <w:r>
            <w:rPr>
              <w:rFonts w:ascii="Arial" w:hAnsi="Arial" w:cs="Arial"/>
              <w:color w:val="000000"/>
              <w:sz w:val="16"/>
            </w:rPr>
            <w:t>GS.ENS.F.</w:t>
          </w:r>
          <w:proofErr w:type="gramEnd"/>
          <w:r>
            <w:rPr>
              <w:rFonts w:ascii="Arial" w:hAnsi="Arial" w:cs="Arial"/>
              <w:color w:val="000000"/>
              <w:sz w:val="16"/>
            </w:rPr>
            <w:t>13</w:t>
          </w:r>
        </w:p>
      </w:tc>
      <w:tc>
        <w:tcPr>
          <w:tcW w:w="1843" w:type="dxa"/>
        </w:tcPr>
        <w:p w14:paraId="3378E7D3" w14:textId="4C378F94" w:rsidR="00C149AC" w:rsidRPr="007863FB" w:rsidRDefault="00C149AC" w:rsidP="00C149AC">
          <w:pPr>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3" w:type="dxa"/>
        </w:tcPr>
        <w:p w14:paraId="40626477" w14:textId="71ECE9EF" w:rsidR="00C149AC" w:rsidRPr="007863FB" w:rsidRDefault="00C149AC" w:rsidP="00C149AC">
          <w:pPr>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2" w:type="dxa"/>
        </w:tcPr>
        <w:p w14:paraId="19B508C4" w14:textId="4857EC5A"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fldChar w:fldCharType="begin"/>
          </w:r>
          <w:r w:rsidRPr="007863FB">
            <w:rPr>
              <w:rFonts w:ascii="Arial" w:eastAsia="Calibri" w:hAnsi="Arial" w:cs="Arial"/>
              <w:color w:val="000000"/>
              <w:sz w:val="16"/>
              <w:szCs w:val="16"/>
            </w:rPr>
            <w:instrText xml:space="preserve"> TIME \@ "d.MM.yyyy" </w:instrText>
          </w:r>
          <w:r w:rsidRPr="007863FB">
            <w:rPr>
              <w:rFonts w:ascii="Arial" w:eastAsia="Calibri" w:hAnsi="Arial" w:cs="Arial"/>
              <w:color w:val="000000"/>
              <w:sz w:val="16"/>
              <w:szCs w:val="16"/>
            </w:rPr>
            <w:fldChar w:fldCharType="separate"/>
          </w:r>
          <w:r w:rsidR="0000765D">
            <w:rPr>
              <w:rFonts w:ascii="Arial" w:eastAsia="Calibri" w:hAnsi="Arial" w:cs="Arial"/>
              <w:noProof/>
              <w:color w:val="000000"/>
              <w:sz w:val="16"/>
              <w:szCs w:val="16"/>
            </w:rPr>
            <w:t>3.06.2022</w:t>
          </w:r>
          <w:r w:rsidRPr="007863FB">
            <w:rPr>
              <w:rFonts w:ascii="Arial" w:eastAsia="Calibri" w:hAnsi="Arial" w:cs="Arial"/>
              <w:color w:val="000000"/>
              <w:sz w:val="16"/>
              <w:szCs w:val="16"/>
            </w:rPr>
            <w:fldChar w:fldCharType="end"/>
          </w:r>
        </w:p>
      </w:tc>
      <w:tc>
        <w:tcPr>
          <w:tcW w:w="1276" w:type="dxa"/>
        </w:tcPr>
        <w:p w14:paraId="511E1162"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1/1</w:t>
          </w:r>
        </w:p>
      </w:tc>
    </w:tr>
  </w:tbl>
  <w:p w14:paraId="1B9A2A5D" w14:textId="27EF3559" w:rsidR="00C149AC" w:rsidRPr="007863FB" w:rsidRDefault="00617391" w:rsidP="00C149AC">
    <w:pPr>
      <w:pStyle w:val="AltBilgi"/>
      <w:jc w:val="center"/>
      <w:rPr>
        <w:rFonts w:ascii="Arial" w:hAnsi="Arial" w:cs="Arial"/>
        <w:sz w:val="16"/>
        <w:szCs w:val="16"/>
      </w:rPr>
    </w:pPr>
    <w:r w:rsidRPr="00F51806">
      <w:rPr>
        <w:noProof/>
      </w:rPr>
      <w:drawing>
        <wp:anchor distT="0" distB="0" distL="114300" distR="114300" simplePos="0" relativeHeight="251660288" behindDoc="1" locked="0" layoutInCell="1" allowOverlap="1" wp14:anchorId="7D16E226" wp14:editId="68908FA6">
          <wp:simplePos x="0" y="0"/>
          <wp:positionH relativeFrom="column">
            <wp:posOffset>-996950</wp:posOffset>
          </wp:positionH>
          <wp:positionV relativeFrom="paragraph">
            <wp:posOffset>224790</wp:posOffset>
          </wp:positionV>
          <wp:extent cx="7639050" cy="859790"/>
          <wp:effectExtent l="0" t="0" r="0" b="0"/>
          <wp:wrapNone/>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14:sizeRelH relativeFrom="page">
            <wp14:pctWidth>0</wp14:pctWidth>
          </wp14:sizeRelH>
          <wp14:sizeRelV relativeFrom="page">
            <wp14:pctHeight>0</wp14:pctHeight>
          </wp14:sizeRelV>
        </wp:anchor>
      </w:drawing>
    </w:r>
    <w:r w:rsidR="00C149AC" w:rsidRPr="007863FB">
      <w:rPr>
        <w:rFonts w:ascii="Arial" w:hAnsi="Arial" w:cs="Arial"/>
        <w:sz w:val="16"/>
        <w:szCs w:val="16"/>
      </w:rPr>
      <w:t xml:space="preserve">Bu dokümanın güncelliği sadece </w:t>
    </w:r>
    <w:r w:rsidR="00C149AC" w:rsidRPr="007863FB">
      <w:rPr>
        <w:rFonts w:ascii="Arial" w:hAnsi="Arial" w:cs="Arial"/>
        <w:b/>
        <w:sz w:val="16"/>
        <w:szCs w:val="16"/>
      </w:rPr>
      <w:t>“BASIM TARİHİNDE”</w:t>
    </w:r>
    <w:r w:rsidR="00C149AC" w:rsidRPr="007863FB">
      <w:rPr>
        <w:rFonts w:ascii="Arial" w:hAnsi="Arial" w:cs="Arial"/>
        <w:sz w:val="16"/>
        <w:szCs w:val="16"/>
      </w:rPr>
      <w:t xml:space="preserve"> geçerlidir.</w:t>
    </w:r>
  </w:p>
  <w:p w14:paraId="0457FE71" w14:textId="7B8B3B9A" w:rsidR="00C149AC" w:rsidRDefault="00C149AC" w:rsidP="00C149AC">
    <w:pPr>
      <w:jc w:val="center"/>
      <w:rPr>
        <w:rFonts w:ascii="Arial" w:hAnsi="Arial" w:cs="Arial"/>
        <w:b/>
        <w:position w:val="-4"/>
        <w:sz w:val="16"/>
        <w:szCs w:val="16"/>
      </w:rPr>
    </w:pPr>
    <w:r w:rsidRPr="007863FB">
      <w:rPr>
        <w:rFonts w:ascii="Arial" w:hAnsi="Arial" w:cs="Arial"/>
        <w:b/>
        <w:position w:val="-4"/>
        <w:sz w:val="16"/>
        <w:szCs w:val="16"/>
      </w:rPr>
      <w:t xml:space="preserve">** </w:t>
    </w:r>
    <w:r w:rsidRPr="007863FB">
      <w:rPr>
        <w:rFonts w:ascii="Arial" w:hAnsi="Arial" w:cs="Arial"/>
        <w:b/>
        <w:i/>
        <w:sz w:val="16"/>
        <w:szCs w:val="16"/>
      </w:rPr>
      <w:t>GÜNCEL DOKÜMAN İÇİN AĞA BAKINIZ</w:t>
    </w:r>
    <w:r w:rsidRPr="007863FB">
      <w:rPr>
        <w:rFonts w:ascii="Arial" w:hAnsi="Arial" w:cs="Arial"/>
        <w:b/>
        <w:sz w:val="16"/>
        <w:szCs w:val="16"/>
      </w:rPr>
      <w:t xml:space="preserve"> </w:t>
    </w:r>
    <w:r w:rsidRPr="007863FB">
      <w:rPr>
        <w:rFonts w:ascii="Arial" w:hAnsi="Arial" w:cs="Arial"/>
        <w:b/>
        <w:position w:val="-4"/>
        <w:sz w:val="16"/>
        <w:szCs w:val="16"/>
      </w:rPr>
      <w:t>**</w:t>
    </w:r>
  </w:p>
  <w:p w14:paraId="0802DE9C" w14:textId="2B02DD44" w:rsidR="00617391" w:rsidRPr="00523864" w:rsidRDefault="00617391" w:rsidP="00C149AC">
    <w:pPr>
      <w:jc w:val="center"/>
      <w:rPr>
        <w:rFonts w:ascii="Arial" w:hAnsi="Arial" w:cs="Arial"/>
      </w:rPr>
    </w:pPr>
  </w:p>
  <w:p w14:paraId="311123EF" w14:textId="77777777" w:rsidR="00C149AC" w:rsidRDefault="00C149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EE4C1" w14:textId="77777777" w:rsidR="00520D8F" w:rsidRDefault="00520D8F" w:rsidP="005951F3">
      <w:pPr>
        <w:spacing w:after="0" w:line="240" w:lineRule="auto"/>
      </w:pPr>
      <w:r>
        <w:separator/>
      </w:r>
    </w:p>
  </w:footnote>
  <w:footnote w:type="continuationSeparator" w:id="0">
    <w:p w14:paraId="254421E7" w14:textId="77777777" w:rsidR="00520D8F" w:rsidRDefault="00520D8F" w:rsidP="0059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ABE9" w14:textId="11A95CDE" w:rsidR="005951F3" w:rsidRDefault="005951F3">
    <w:pPr>
      <w:pStyle w:val="stBilgi"/>
    </w:pPr>
    <w:r>
      <w:rPr>
        <w:noProof/>
      </w:rPr>
      <w:drawing>
        <wp:anchor distT="0" distB="0" distL="114300" distR="114300" simplePos="0" relativeHeight="251658240" behindDoc="0" locked="0" layoutInCell="1" allowOverlap="1" wp14:anchorId="55386845" wp14:editId="6BEC5159">
          <wp:simplePos x="0" y="0"/>
          <wp:positionH relativeFrom="column">
            <wp:posOffset>-899795</wp:posOffset>
          </wp:positionH>
          <wp:positionV relativeFrom="paragraph">
            <wp:posOffset>-449580</wp:posOffset>
          </wp:positionV>
          <wp:extent cx="7541260" cy="1048385"/>
          <wp:effectExtent l="0" t="0" r="254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4838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B3"/>
    <w:rsid w:val="0000765D"/>
    <w:rsid w:val="000F61D9"/>
    <w:rsid w:val="00140804"/>
    <w:rsid w:val="001C0EBF"/>
    <w:rsid w:val="0023302A"/>
    <w:rsid w:val="0024682D"/>
    <w:rsid w:val="002C0020"/>
    <w:rsid w:val="00371D9E"/>
    <w:rsid w:val="00393BC3"/>
    <w:rsid w:val="00432A0A"/>
    <w:rsid w:val="004664CF"/>
    <w:rsid w:val="004F2C5B"/>
    <w:rsid w:val="00520D8F"/>
    <w:rsid w:val="00542FD1"/>
    <w:rsid w:val="005940B2"/>
    <w:rsid w:val="005951F3"/>
    <w:rsid w:val="005A2568"/>
    <w:rsid w:val="005F3EF5"/>
    <w:rsid w:val="00617391"/>
    <w:rsid w:val="00693EA8"/>
    <w:rsid w:val="00712BA5"/>
    <w:rsid w:val="0071461F"/>
    <w:rsid w:val="007F2722"/>
    <w:rsid w:val="0080223C"/>
    <w:rsid w:val="008E259A"/>
    <w:rsid w:val="00A61070"/>
    <w:rsid w:val="00BA31AE"/>
    <w:rsid w:val="00C149AC"/>
    <w:rsid w:val="00C71CF2"/>
    <w:rsid w:val="00CE70D6"/>
    <w:rsid w:val="00D9740D"/>
    <w:rsid w:val="00DC30B3"/>
    <w:rsid w:val="00DD5669"/>
    <w:rsid w:val="00E1576F"/>
    <w:rsid w:val="00E74547"/>
    <w:rsid w:val="00F47C99"/>
    <w:rsid w:val="00FA0D74"/>
    <w:rsid w:val="00FA3308"/>
    <w:rsid w:val="00FB2FEC"/>
    <w:rsid w:val="00FF7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855D0"/>
  <w15:chartTrackingRefBased/>
  <w15:docId w15:val="{4073CA90-58D4-4B58-B841-C9BC4039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51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51F3"/>
  </w:style>
  <w:style w:type="paragraph" w:styleId="AltBilgi">
    <w:name w:val="footer"/>
    <w:basedOn w:val="Normal"/>
    <w:link w:val="AltBilgiChar"/>
    <w:uiPriority w:val="99"/>
    <w:unhideWhenUsed/>
    <w:rsid w:val="005951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013891">
      <w:bodyDiv w:val="1"/>
      <w:marLeft w:val="0"/>
      <w:marRight w:val="0"/>
      <w:marTop w:val="0"/>
      <w:marBottom w:val="0"/>
      <w:divBdr>
        <w:top w:val="none" w:sz="0" w:space="0" w:color="auto"/>
        <w:left w:val="none" w:sz="0" w:space="0" w:color="auto"/>
        <w:bottom w:val="none" w:sz="0" w:space="0" w:color="auto"/>
        <w:right w:val="none" w:sz="0" w:space="0" w:color="auto"/>
      </w:divBdr>
    </w:div>
    <w:div w:id="172714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4695-27EF-414E-86A6-FF7F8513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890</Words>
  <Characters>5079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Topdemir</dc:creator>
  <cp:keywords/>
  <dc:description/>
  <cp:lastModifiedBy>BERNA ÖZTÜR</cp:lastModifiedBy>
  <cp:revision>21</cp:revision>
  <dcterms:created xsi:type="dcterms:W3CDTF">2022-06-03T12:00:00Z</dcterms:created>
  <dcterms:modified xsi:type="dcterms:W3CDTF">2022-06-03T12:52:00Z</dcterms:modified>
</cp:coreProperties>
</file>