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1F124" w14:textId="1C6BAFB8" w:rsidR="0013334D" w:rsidRPr="00C06B1A" w:rsidRDefault="004170D6" w:rsidP="002F302F">
      <w:pPr>
        <w:spacing w:after="0" w:line="276" w:lineRule="auto"/>
        <w:jc w:val="both"/>
        <w:rPr>
          <w:rFonts w:cstheme="minorHAnsi"/>
          <w:b/>
          <w:bCs/>
        </w:rPr>
      </w:pPr>
      <w:r w:rsidRPr="004170D6">
        <w:rPr>
          <w:rFonts w:cstheme="minorHAnsi"/>
          <w:b/>
          <w:bCs/>
        </w:rPr>
        <w:t xml:space="preserve">Beykoz Lojistik Meslek Yüksekokulu </w:t>
      </w:r>
      <w:r w:rsidR="00E46A59">
        <w:rPr>
          <w:rFonts w:cstheme="minorHAnsi"/>
          <w:b/>
          <w:bCs/>
        </w:rPr>
        <w:t>–</w:t>
      </w:r>
      <w:r w:rsidR="00977AA0">
        <w:rPr>
          <w:rFonts w:cstheme="minorHAnsi"/>
          <w:b/>
          <w:bCs/>
        </w:rPr>
        <w:t xml:space="preserve"> </w:t>
      </w:r>
      <w:r w:rsidR="00E46A59">
        <w:rPr>
          <w:rFonts w:cstheme="minorHAnsi"/>
          <w:b/>
          <w:bCs/>
        </w:rPr>
        <w:t>Havacılık Yönetimi (İngilizce)-Araştırma Görevlisi</w:t>
      </w:r>
    </w:p>
    <w:p w14:paraId="04B3763E" w14:textId="5A888763" w:rsidR="002F302F" w:rsidRDefault="002F302F" w:rsidP="002F302F">
      <w:pPr>
        <w:spacing w:after="0" w:line="276" w:lineRule="auto"/>
        <w:jc w:val="both"/>
        <w:rPr>
          <w:rFonts w:cstheme="minorHAnsi"/>
        </w:rPr>
      </w:pPr>
      <w:r w:rsidRPr="00143567">
        <w:rPr>
          <w:rFonts w:cstheme="minorHAnsi"/>
          <w:b/>
          <w:bCs/>
          <w:i/>
          <w:iCs/>
        </w:rPr>
        <w:t xml:space="preserve">Resmî Gazete İlan Tarihi: </w:t>
      </w:r>
      <w:r w:rsidR="00E57275">
        <w:rPr>
          <w:rFonts w:cstheme="minorHAnsi"/>
        </w:rPr>
        <w:t>01.10</w:t>
      </w:r>
      <w:r w:rsidRPr="00143567">
        <w:rPr>
          <w:rFonts w:cstheme="minorHAnsi"/>
        </w:rPr>
        <w:t xml:space="preserve">.2025 tarih ve </w:t>
      </w:r>
      <w:r w:rsidR="00F20C60" w:rsidRPr="00F20C60">
        <w:rPr>
          <w:rFonts w:cstheme="minorHAnsi"/>
        </w:rPr>
        <w:t>33034</w:t>
      </w:r>
      <w:r w:rsidRPr="00143567">
        <w:rPr>
          <w:rFonts w:cstheme="minorHAnsi"/>
        </w:rPr>
        <w:t xml:space="preserve"> sayılı Resmî Gazete ’de yayımlanmıştır.</w:t>
      </w:r>
      <w:r>
        <w:rPr>
          <w:rFonts w:cstheme="minorHAnsi"/>
          <w:b/>
          <w:bCs/>
        </w:rPr>
        <w:t xml:space="preserve"> </w:t>
      </w:r>
    </w:p>
    <w:p w14:paraId="73CBCEE2" w14:textId="77777777" w:rsidR="002F302F" w:rsidRPr="00B35662" w:rsidRDefault="002F302F" w:rsidP="002F302F">
      <w:pPr>
        <w:spacing w:after="0" w:line="276" w:lineRule="auto"/>
        <w:jc w:val="both"/>
        <w:rPr>
          <w:rFonts w:cstheme="minorHAnsi"/>
        </w:rPr>
      </w:pPr>
    </w:p>
    <w:p w14:paraId="6CCCB44D" w14:textId="49AD5D45" w:rsidR="002F302F" w:rsidRPr="00B35662" w:rsidRDefault="002F302F" w:rsidP="002F302F">
      <w:pPr>
        <w:spacing w:after="0" w:line="276" w:lineRule="auto"/>
        <w:jc w:val="both"/>
        <w:rPr>
          <w:rFonts w:cstheme="minorHAnsi"/>
        </w:rPr>
      </w:pPr>
      <w:r w:rsidRPr="001369F1">
        <w:rPr>
          <w:rFonts w:cstheme="minorHAnsi"/>
          <w:b/>
          <w:bCs/>
        </w:rPr>
        <w:t>Fakülte Adı</w:t>
      </w:r>
      <w:r w:rsidRPr="001369F1">
        <w:rPr>
          <w:rFonts w:cstheme="minorHAnsi"/>
        </w:rPr>
        <w:t>:</w:t>
      </w:r>
      <w:r w:rsidRPr="00B35662">
        <w:rPr>
          <w:rFonts w:cstheme="minorHAnsi"/>
        </w:rPr>
        <w:t xml:space="preserve"> </w:t>
      </w:r>
      <w:r>
        <w:rPr>
          <w:rFonts w:cstheme="minorHAnsi"/>
        </w:rPr>
        <w:t xml:space="preserve">Beykoz Lojistik Meslek Yüksekokulu                        </w:t>
      </w:r>
      <w:r w:rsidRPr="00B35662">
        <w:rPr>
          <w:rFonts w:cstheme="minorHAnsi"/>
          <w:b/>
          <w:bCs/>
        </w:rPr>
        <w:t>Duyuru Başlama Tarihi:</w:t>
      </w:r>
      <w:r w:rsidRPr="00B35662">
        <w:rPr>
          <w:rFonts w:cstheme="minorHAnsi"/>
        </w:rPr>
        <w:t xml:space="preserve"> </w:t>
      </w:r>
      <w:r w:rsidR="00E57275">
        <w:rPr>
          <w:rFonts w:cstheme="minorHAnsi"/>
        </w:rPr>
        <w:t>01</w:t>
      </w:r>
      <w:r>
        <w:rPr>
          <w:rFonts w:cstheme="minorHAnsi"/>
        </w:rPr>
        <w:t>.</w:t>
      </w:r>
      <w:r w:rsidR="00E57275">
        <w:rPr>
          <w:rFonts w:cstheme="minorHAnsi"/>
        </w:rPr>
        <w:t>10</w:t>
      </w:r>
      <w:r>
        <w:rPr>
          <w:rFonts w:cstheme="minorHAnsi"/>
        </w:rPr>
        <w:t>.2025</w:t>
      </w:r>
    </w:p>
    <w:p w14:paraId="042DE616" w14:textId="4BF1706F" w:rsidR="002F302F" w:rsidRPr="00B35662" w:rsidRDefault="002F302F" w:rsidP="002F302F">
      <w:pPr>
        <w:spacing w:after="0" w:line="276" w:lineRule="auto"/>
        <w:jc w:val="both"/>
        <w:rPr>
          <w:rFonts w:cstheme="minorHAnsi"/>
        </w:rPr>
      </w:pPr>
      <w:r w:rsidRPr="001369F1">
        <w:rPr>
          <w:rFonts w:cstheme="minorHAnsi"/>
          <w:b/>
          <w:bCs/>
        </w:rPr>
        <w:t>Bölüm Adı:</w:t>
      </w:r>
      <w:r w:rsidRPr="005426AF">
        <w:rPr>
          <w:rFonts w:cstheme="minorHAnsi"/>
        </w:rPr>
        <w:t xml:space="preserve"> </w:t>
      </w:r>
      <w:r w:rsidR="00E46A59">
        <w:rPr>
          <w:rFonts w:cstheme="minorHAnsi"/>
        </w:rPr>
        <w:t>Havacılık Yönetimi</w:t>
      </w:r>
      <w:r>
        <w:rPr>
          <w:rFonts w:cstheme="minorHAnsi"/>
        </w:rPr>
        <w:t xml:space="preserve"> (</w:t>
      </w:r>
      <w:proofErr w:type="gramStart"/>
      <w:r>
        <w:rPr>
          <w:rFonts w:cstheme="minorHAnsi"/>
        </w:rPr>
        <w:t>İng</w:t>
      </w:r>
      <w:r w:rsidR="00F20C60">
        <w:rPr>
          <w:rFonts w:cstheme="minorHAnsi"/>
        </w:rPr>
        <w:t>ilizce</w:t>
      </w:r>
      <w:r>
        <w:rPr>
          <w:rFonts w:cstheme="minorHAnsi"/>
        </w:rPr>
        <w:t xml:space="preserve">)   </w:t>
      </w:r>
      <w:proofErr w:type="gramEnd"/>
      <w:r>
        <w:rPr>
          <w:rFonts w:cstheme="minorHAnsi"/>
        </w:rPr>
        <w:t xml:space="preserve">                     </w:t>
      </w:r>
      <w:r w:rsidR="00E46A59">
        <w:rPr>
          <w:rFonts w:cstheme="minorHAnsi"/>
        </w:rPr>
        <w:t xml:space="preserve">              </w:t>
      </w:r>
      <w:r w:rsidR="00F20C60">
        <w:rPr>
          <w:rFonts w:cstheme="minorHAnsi"/>
        </w:rPr>
        <w:t xml:space="preserve"> </w:t>
      </w:r>
      <w:r w:rsidRPr="00B35662">
        <w:rPr>
          <w:rFonts w:cstheme="minorHAnsi"/>
          <w:b/>
          <w:bCs/>
        </w:rPr>
        <w:t>Son Başvuru Tarihi:</w:t>
      </w:r>
      <w:r w:rsidRPr="00B35662">
        <w:rPr>
          <w:rFonts w:cstheme="minorHAnsi"/>
        </w:rPr>
        <w:t xml:space="preserve"> </w:t>
      </w:r>
      <w:r w:rsidR="00E57275">
        <w:rPr>
          <w:rFonts w:cstheme="minorHAnsi"/>
        </w:rPr>
        <w:t>15</w:t>
      </w:r>
      <w:r>
        <w:rPr>
          <w:rFonts w:cstheme="minorHAnsi"/>
        </w:rPr>
        <w:t>.</w:t>
      </w:r>
      <w:r w:rsidR="00E57275">
        <w:rPr>
          <w:rFonts w:cstheme="minorHAnsi"/>
        </w:rPr>
        <w:t>10</w:t>
      </w:r>
      <w:r>
        <w:rPr>
          <w:rFonts w:cstheme="minorHAnsi"/>
        </w:rPr>
        <w:t>.2025</w:t>
      </w:r>
    </w:p>
    <w:p w14:paraId="6FE0940F" w14:textId="08731DB5" w:rsidR="002F302F" w:rsidRPr="00B35662" w:rsidRDefault="002F302F" w:rsidP="002F302F">
      <w:pPr>
        <w:spacing w:after="0" w:line="276" w:lineRule="auto"/>
        <w:jc w:val="both"/>
        <w:rPr>
          <w:rFonts w:cstheme="minorHAnsi"/>
        </w:rPr>
      </w:pPr>
      <w:r w:rsidRPr="001369F1">
        <w:rPr>
          <w:rFonts w:cstheme="minorHAnsi"/>
          <w:b/>
          <w:bCs/>
        </w:rPr>
        <w:t xml:space="preserve">Kadro </w:t>
      </w:r>
      <w:proofErr w:type="spellStart"/>
      <w:r w:rsidRPr="001369F1">
        <w:rPr>
          <w:rFonts w:cstheme="minorHAnsi"/>
          <w:b/>
          <w:bCs/>
        </w:rPr>
        <w:t>Ünvanı</w:t>
      </w:r>
      <w:proofErr w:type="spellEnd"/>
      <w:r w:rsidRPr="001369F1">
        <w:rPr>
          <w:rFonts w:cstheme="minorHAnsi"/>
          <w:b/>
          <w:bCs/>
        </w:rPr>
        <w:t>:</w:t>
      </w:r>
      <w:r w:rsidRPr="00B35662">
        <w:rPr>
          <w:rFonts w:cstheme="minorHAnsi"/>
        </w:rPr>
        <w:t xml:space="preserve"> </w:t>
      </w:r>
      <w:r w:rsidR="00E46A59">
        <w:rPr>
          <w:rFonts w:cstheme="minorHAnsi"/>
        </w:rPr>
        <w:t>Araştırma</w:t>
      </w:r>
      <w:r>
        <w:rPr>
          <w:rFonts w:cstheme="minorHAnsi"/>
        </w:rPr>
        <w:t xml:space="preserve"> </w:t>
      </w:r>
      <w:r w:rsidRPr="00B35662">
        <w:rPr>
          <w:rFonts w:cstheme="minorHAnsi"/>
        </w:rPr>
        <w:t>Görevlisi</w:t>
      </w:r>
      <w:r>
        <w:rPr>
          <w:rFonts w:cstheme="minorHAnsi"/>
        </w:rPr>
        <w:tab/>
        <w:t xml:space="preserve">           </w:t>
      </w:r>
      <w:r w:rsidR="00E46A59">
        <w:rPr>
          <w:rFonts w:cstheme="minorHAnsi"/>
        </w:rPr>
        <w:t xml:space="preserve">                           </w:t>
      </w:r>
      <w:r w:rsidR="00F20C60">
        <w:rPr>
          <w:rFonts w:cstheme="minorHAnsi"/>
        </w:rPr>
        <w:t xml:space="preserve"> </w:t>
      </w:r>
      <w:r w:rsidR="00E46A59">
        <w:rPr>
          <w:rFonts w:cstheme="minorHAnsi"/>
        </w:rPr>
        <w:t xml:space="preserve"> </w:t>
      </w:r>
      <w:r w:rsidRPr="00B35662">
        <w:rPr>
          <w:rFonts w:cstheme="minorHAnsi"/>
          <w:b/>
          <w:bCs/>
        </w:rPr>
        <w:t>Ön Değerlendirme Tarihi:</w:t>
      </w:r>
      <w:r w:rsidRPr="00B35662">
        <w:rPr>
          <w:rFonts w:cstheme="minorHAnsi"/>
        </w:rPr>
        <w:t xml:space="preserve"> </w:t>
      </w:r>
      <w:r w:rsidR="00E57275">
        <w:rPr>
          <w:rFonts w:cstheme="minorHAnsi"/>
        </w:rPr>
        <w:t>20</w:t>
      </w:r>
      <w:r>
        <w:rPr>
          <w:rFonts w:cstheme="minorHAnsi"/>
        </w:rPr>
        <w:t>.</w:t>
      </w:r>
      <w:r w:rsidR="00E57275">
        <w:rPr>
          <w:rFonts w:cstheme="minorHAnsi"/>
        </w:rPr>
        <w:t>10</w:t>
      </w:r>
      <w:r>
        <w:rPr>
          <w:rFonts w:cstheme="minorHAnsi"/>
        </w:rPr>
        <w:t>.2025</w:t>
      </w:r>
      <w:r w:rsidRPr="00B35662">
        <w:rPr>
          <w:rFonts w:cstheme="minorHAnsi"/>
        </w:rPr>
        <w:t xml:space="preserve"> </w:t>
      </w:r>
    </w:p>
    <w:p w14:paraId="159CFAE3" w14:textId="3185C208" w:rsidR="002F302F" w:rsidRPr="00B35662" w:rsidRDefault="002F302F" w:rsidP="002F302F">
      <w:pPr>
        <w:spacing w:after="0" w:line="276" w:lineRule="auto"/>
        <w:jc w:val="both"/>
        <w:rPr>
          <w:rFonts w:cstheme="minorHAnsi"/>
        </w:rPr>
      </w:pPr>
      <w:r w:rsidRPr="001369F1">
        <w:rPr>
          <w:rFonts w:cstheme="minorHAnsi"/>
          <w:b/>
          <w:bCs/>
        </w:rPr>
        <w:t>Kadro Sayısı:</w:t>
      </w:r>
      <w:r w:rsidRPr="00B35662">
        <w:rPr>
          <w:rFonts w:cstheme="minorHAnsi"/>
        </w:rPr>
        <w:t xml:space="preserve"> </w:t>
      </w:r>
      <w:r>
        <w:rPr>
          <w:rFonts w:cstheme="minorHAnsi"/>
        </w:rPr>
        <w:t>1</w:t>
      </w:r>
      <w:r w:rsidRPr="00B35662">
        <w:rPr>
          <w:rFonts w:cstheme="minorHAnsi"/>
        </w:rPr>
        <w:t xml:space="preserve">                                                                                    </w:t>
      </w:r>
      <w:r w:rsidRPr="00B35662">
        <w:rPr>
          <w:rFonts w:cstheme="minorHAnsi"/>
          <w:b/>
          <w:bCs/>
        </w:rPr>
        <w:t>Giriş Sınav Tarihi:</w:t>
      </w:r>
      <w:r>
        <w:rPr>
          <w:rFonts w:cstheme="minorHAnsi"/>
          <w:b/>
          <w:bCs/>
        </w:rPr>
        <w:t xml:space="preserve"> </w:t>
      </w:r>
      <w:r w:rsidR="00E57275">
        <w:rPr>
          <w:rFonts w:cstheme="minorHAnsi"/>
        </w:rPr>
        <w:t>23</w:t>
      </w:r>
      <w:r>
        <w:rPr>
          <w:rFonts w:cstheme="minorHAnsi"/>
        </w:rPr>
        <w:t>.</w:t>
      </w:r>
      <w:r w:rsidR="00E57275">
        <w:rPr>
          <w:rFonts w:cstheme="minorHAnsi"/>
        </w:rPr>
        <w:t>10</w:t>
      </w:r>
      <w:r>
        <w:rPr>
          <w:rFonts w:cstheme="minorHAnsi"/>
        </w:rPr>
        <w:t>.2025</w:t>
      </w:r>
    </w:p>
    <w:p w14:paraId="42519E9F" w14:textId="3CC15269" w:rsidR="002F302F" w:rsidRDefault="002F302F" w:rsidP="002F302F">
      <w:pPr>
        <w:spacing w:after="0" w:line="276" w:lineRule="auto"/>
        <w:jc w:val="both"/>
        <w:rPr>
          <w:rFonts w:cstheme="minorHAnsi"/>
        </w:rPr>
      </w:pPr>
      <w:r w:rsidRPr="00B35662">
        <w:rPr>
          <w:rFonts w:cstheme="minorHAnsi"/>
        </w:rPr>
        <w:t xml:space="preserve">                                                                                                               </w:t>
      </w:r>
      <w:r w:rsidRPr="00B35662">
        <w:rPr>
          <w:rFonts w:cstheme="minorHAnsi"/>
          <w:b/>
          <w:bCs/>
        </w:rPr>
        <w:t>Sonuç Açıklama Tarihi:</w:t>
      </w:r>
      <w:r>
        <w:rPr>
          <w:rFonts w:cstheme="minorHAnsi"/>
          <w:b/>
          <w:bCs/>
        </w:rPr>
        <w:t xml:space="preserve"> </w:t>
      </w:r>
      <w:r w:rsidR="00E57275">
        <w:rPr>
          <w:rFonts w:cstheme="minorHAnsi"/>
        </w:rPr>
        <w:t>30</w:t>
      </w:r>
      <w:r w:rsidRPr="006F0E7D">
        <w:rPr>
          <w:rFonts w:cstheme="minorHAnsi"/>
        </w:rPr>
        <w:t>.</w:t>
      </w:r>
      <w:r w:rsidR="00E57275">
        <w:rPr>
          <w:rFonts w:cstheme="minorHAnsi"/>
        </w:rPr>
        <w:t>10</w:t>
      </w:r>
      <w:r w:rsidRPr="006F0E7D">
        <w:rPr>
          <w:rFonts w:cstheme="minorHAnsi"/>
        </w:rPr>
        <w:t>.2025</w:t>
      </w:r>
    </w:p>
    <w:p w14:paraId="30FE70E9" w14:textId="7433D976" w:rsidR="00AB7FEF" w:rsidRDefault="00AB7FEF" w:rsidP="002F302F">
      <w:pPr>
        <w:spacing w:after="0" w:line="276" w:lineRule="auto"/>
        <w:jc w:val="both"/>
        <w:rPr>
          <w:rFonts w:cstheme="minorHAnsi"/>
          <w:b/>
          <w:bCs/>
        </w:rPr>
      </w:pPr>
      <w:r w:rsidRPr="001369F1">
        <w:rPr>
          <w:rFonts w:cstheme="minorHAnsi"/>
          <w:b/>
          <w:bCs/>
        </w:rPr>
        <w:t>ÖZEL ŞARTLAR</w:t>
      </w:r>
    </w:p>
    <w:p w14:paraId="27F6E8EF" w14:textId="3ECB212B" w:rsidR="004A4638" w:rsidRDefault="00E46A59" w:rsidP="002F302F">
      <w:pPr>
        <w:spacing w:after="0" w:line="276" w:lineRule="auto"/>
        <w:jc w:val="both"/>
      </w:pPr>
      <w:r>
        <w:t>Havacılık Yönetimi veya Yönetim ile ilgili alanlardan lisans mezunu olmak. Bu alanlardan birinde tezli yüksek lisans yapıyor/yapmış olmak. Havacılık Yönetimi alanında çalışmaları olmak tercih nedenidir. Yükseköğretim Kurulunca eşdeğerliliği kabul edilen bir sınavdan en az 85 (İngilizce) dil puanı almış olmak.</w:t>
      </w:r>
    </w:p>
    <w:p w14:paraId="11C43EA6" w14:textId="77777777" w:rsidR="00E46A59" w:rsidRDefault="00E46A59" w:rsidP="002F302F">
      <w:pPr>
        <w:spacing w:after="0" w:line="276" w:lineRule="auto"/>
        <w:jc w:val="both"/>
      </w:pPr>
    </w:p>
    <w:p w14:paraId="22489898" w14:textId="77777777" w:rsidR="00E46A59" w:rsidRDefault="00E46A59" w:rsidP="00E46A59">
      <w:pPr>
        <w:spacing w:line="276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ARAŞTIRMA GÖREVLİSİ BAŞVURU ŞARTLARI</w:t>
      </w:r>
    </w:p>
    <w:p w14:paraId="5612BC36" w14:textId="77777777" w:rsidR="00E46A59" w:rsidRDefault="00E46A59" w:rsidP="00E46A59">
      <w:p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>1. Başvurulan programın puan türünden ALES sınavından en az 70 puan almış olmak</w:t>
      </w:r>
    </w:p>
    <w:p w14:paraId="27CB37EA" w14:textId="77777777" w:rsidR="00E46A59" w:rsidRDefault="00E46A59" w:rsidP="00E46A59">
      <w:p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>2. LİSANS DÜZEYİNDE EĞİTİM VEREN TÜRKÇE BÖLÜMLERE ARAŞTIRMA GÖREVLİSİ başvurularında YDS veya Yükseköğretim Kurulunca eşdeğerliliği kabul edilen bir sınavdan en az 50 dil puanı almış olmak</w:t>
      </w:r>
    </w:p>
    <w:p w14:paraId="3A2CCCBF" w14:textId="77777777" w:rsidR="00E46A59" w:rsidRDefault="00E46A59" w:rsidP="00E46A59">
      <w:p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>3. İNGİLİZCE EĞİTİM VEREN BÖLÜMLERE BAŞVURULARDA EN AZ 85 YDS veya Yükseköğretim Kurulunca eşdeğerliliği kabul edilen bir sınavdan dil puanı almış olmak</w:t>
      </w:r>
    </w:p>
    <w:p w14:paraId="63B792D4" w14:textId="77777777" w:rsidR="00E46A59" w:rsidRDefault="00E46A59" w:rsidP="00E46A59">
      <w:p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4. Araştırma görevlisi kadrosuna başvurabilmek için giriş sınavının yapıldığı yılın </w:t>
      </w:r>
      <w:proofErr w:type="gramStart"/>
      <w:r>
        <w:rPr>
          <w:rFonts w:cstheme="minorHAnsi"/>
        </w:rPr>
        <w:t>Ocak</w:t>
      </w:r>
      <w:proofErr w:type="gramEnd"/>
      <w:r>
        <w:rPr>
          <w:rFonts w:cstheme="minorHAnsi"/>
        </w:rPr>
        <w:t xml:space="preserve"> ayının birinci günü itibariyle </w:t>
      </w:r>
      <w:r w:rsidRPr="00E46A59">
        <w:rPr>
          <w:rFonts w:cstheme="minorHAnsi"/>
          <w:b/>
          <w:bCs/>
        </w:rPr>
        <w:t>otuz beş yaşını doldurmamış</w:t>
      </w:r>
      <w:r>
        <w:rPr>
          <w:rFonts w:cstheme="minorHAnsi"/>
        </w:rPr>
        <w:t xml:space="preserve"> olmak gerekir.</w:t>
      </w:r>
    </w:p>
    <w:p w14:paraId="1488A7E2" w14:textId="77777777" w:rsidR="00E46A59" w:rsidRDefault="00E46A59" w:rsidP="00E46A59">
      <w:p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>5. Araştırma görevlisi kadrolarına başvurularda tezli yüksek lisans, doktora veya sanatta yeterlik eğitimi öğrencisi olmak şartı aranır.</w:t>
      </w:r>
    </w:p>
    <w:p w14:paraId="599D4CE9" w14:textId="77777777" w:rsidR="00E46A59" w:rsidRDefault="00E46A59" w:rsidP="00E46A59">
      <w:p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>8. Araştırma Görevlisi kadrolarına başvurularda ilan edilen bölüm/anabilim dalı/program hangi alandan öğrenci alıyorsa o alandaki ALES puan türü aranır.</w:t>
      </w:r>
    </w:p>
    <w:p w14:paraId="6073EDC1" w14:textId="77777777" w:rsidR="002F302F" w:rsidRDefault="002F302F" w:rsidP="002F302F">
      <w:pPr>
        <w:spacing w:after="0" w:line="276" w:lineRule="auto"/>
        <w:jc w:val="both"/>
        <w:rPr>
          <w:rFonts w:cstheme="minorHAnsi"/>
        </w:rPr>
      </w:pPr>
    </w:p>
    <w:p w14:paraId="51586261" w14:textId="77777777" w:rsidR="00B07A8F" w:rsidRDefault="00B07A8F" w:rsidP="002F302F">
      <w:pPr>
        <w:spacing w:after="0" w:line="276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BAŞVURUDA İSTENEN BELGELER</w:t>
      </w:r>
    </w:p>
    <w:p w14:paraId="46C30518" w14:textId="77777777" w:rsidR="00B07A8F" w:rsidRDefault="00B07A8F" w:rsidP="002F302F">
      <w:p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1. Adayın başvurduğu kadroyu belirten ve tüm iletişim bilgilerini içeren dilekçe</w:t>
      </w:r>
    </w:p>
    <w:p w14:paraId="42A74C1A" w14:textId="77777777" w:rsidR="00B07A8F" w:rsidRDefault="00B07A8F" w:rsidP="002F302F">
      <w:p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2. YÖK formatında Türkçe Özgeçmiş</w:t>
      </w:r>
    </w:p>
    <w:p w14:paraId="271F47E1" w14:textId="77777777" w:rsidR="00B07A8F" w:rsidRDefault="00B07A8F" w:rsidP="002F302F">
      <w:p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3. Adli Sicil Kaydı</w:t>
      </w:r>
    </w:p>
    <w:p w14:paraId="761552AF" w14:textId="77777777" w:rsidR="00B07A8F" w:rsidRDefault="00B07A8F" w:rsidP="002F302F">
      <w:p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4. ALES belgesi</w:t>
      </w:r>
    </w:p>
    <w:p w14:paraId="2B11FC83" w14:textId="77777777" w:rsidR="00B07A8F" w:rsidRDefault="00B07A8F" w:rsidP="002F302F">
      <w:p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5. İngilizce eğitim veren bölümlere ve lisans düzeyinde eğitim veren bölümlere öğretim görevlisi/araştırma görevlisi kadrosuna başvurularda Yabancı Dil Belgesi</w:t>
      </w:r>
    </w:p>
    <w:p w14:paraId="6C10E7A8" w14:textId="77777777" w:rsidR="00B07A8F" w:rsidRDefault="00B07A8F" w:rsidP="002F302F">
      <w:p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6. 2 adet fotoğraf</w:t>
      </w:r>
    </w:p>
    <w:p w14:paraId="5F940F77" w14:textId="77777777" w:rsidR="00B07A8F" w:rsidRDefault="00B07A8F" w:rsidP="002F302F">
      <w:p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7. Nüfus cüzdanı sureti</w:t>
      </w:r>
    </w:p>
    <w:p w14:paraId="4E2236C0" w14:textId="77777777" w:rsidR="00B07A8F" w:rsidRDefault="00B07A8F" w:rsidP="002F302F">
      <w:p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8. Diplomaların fotokopisi (lisans, yüksek lisans ve varsa doktora)</w:t>
      </w:r>
    </w:p>
    <w:p w14:paraId="119B3A85" w14:textId="77777777" w:rsidR="00B07A8F" w:rsidRDefault="00B07A8F" w:rsidP="002F302F">
      <w:p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9. Onaylı lisans transkript belgesi</w:t>
      </w:r>
    </w:p>
    <w:p w14:paraId="0B20C0D5" w14:textId="77777777" w:rsidR="00B07A8F" w:rsidRDefault="00B07A8F" w:rsidP="002F302F">
      <w:p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10. Devam eden öğrencilik durumları için; güncel tarihli resmi (onaylı) öğrenci belgesi ve transkripti,</w:t>
      </w:r>
    </w:p>
    <w:p w14:paraId="02926DEB" w14:textId="77777777" w:rsidR="00B07A8F" w:rsidRDefault="00B07A8F" w:rsidP="002F302F">
      <w:p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11. Deneyim belirtilen kadro başvurularında e-Devlet üzerinden alınmış barkodlu SGK hizmet dökümü</w:t>
      </w:r>
    </w:p>
    <w:p w14:paraId="468F8F3C" w14:textId="77777777" w:rsidR="00B07A8F" w:rsidRDefault="00B07A8F" w:rsidP="002F302F">
      <w:p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12. Yabancı ülkelerden alınan diplomaların Üniversitelerarası Kurulca onaylanmış denklik belgesi</w:t>
      </w:r>
    </w:p>
    <w:p w14:paraId="0C76D9DA" w14:textId="77777777" w:rsidR="00B07A8F" w:rsidRDefault="00B07A8F" w:rsidP="002F302F">
      <w:p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lastRenderedPageBreak/>
        <w:t>13. Erkek adaylar için Askerlik Terhis, Tehir veya Tecil Belgesi.</w:t>
      </w:r>
    </w:p>
    <w:p w14:paraId="46903DA3" w14:textId="77777777" w:rsidR="00B07A8F" w:rsidRDefault="00B07A8F" w:rsidP="002F302F">
      <w:p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Başvurular, İnsan Kaynakları Direktörlüğü’ne şahsen veya posta yolu ile yapılacak olup, süresi içinde yapılmayan başvurular ve e-posta yolu ile yapılan başvurular kabul edilmeyecektir.</w:t>
      </w:r>
    </w:p>
    <w:p w14:paraId="26996DF5" w14:textId="77777777" w:rsidR="00B07A8F" w:rsidRDefault="00B07A8F" w:rsidP="002F302F">
      <w:p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Ön değerlendirme ve giriş sınavı sonuçları </w:t>
      </w:r>
      <w:r>
        <w:rPr>
          <w:rFonts w:cstheme="minorHAnsi"/>
          <w:b/>
          <w:bCs/>
        </w:rPr>
        <w:t>www.beykoz.edu.tr</w:t>
      </w:r>
      <w:r>
        <w:rPr>
          <w:rFonts w:cstheme="minorHAnsi"/>
        </w:rPr>
        <w:t xml:space="preserve"> adresinde yayınlanacaktır.</w:t>
      </w:r>
    </w:p>
    <w:p w14:paraId="65B7A966" w14:textId="6E46AA70" w:rsidR="00AB7FEF" w:rsidRPr="00B35662" w:rsidRDefault="00AB7FEF" w:rsidP="002F302F">
      <w:pPr>
        <w:spacing w:after="0" w:line="276" w:lineRule="auto"/>
        <w:jc w:val="both"/>
        <w:rPr>
          <w:rFonts w:cstheme="minorHAnsi"/>
        </w:rPr>
      </w:pPr>
    </w:p>
    <w:sectPr w:rsidR="00AB7FEF" w:rsidRPr="00B356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FEF"/>
    <w:rsid w:val="000413FB"/>
    <w:rsid w:val="0005341C"/>
    <w:rsid w:val="000B33DD"/>
    <w:rsid w:val="0013334D"/>
    <w:rsid w:val="00143567"/>
    <w:rsid w:val="001E0184"/>
    <w:rsid w:val="002155DF"/>
    <w:rsid w:val="002F302F"/>
    <w:rsid w:val="00376D4F"/>
    <w:rsid w:val="00396457"/>
    <w:rsid w:val="004170D6"/>
    <w:rsid w:val="00427643"/>
    <w:rsid w:val="004A4638"/>
    <w:rsid w:val="005426AF"/>
    <w:rsid w:val="006146E5"/>
    <w:rsid w:val="006242BE"/>
    <w:rsid w:val="006D437F"/>
    <w:rsid w:val="006F0E7D"/>
    <w:rsid w:val="00716A11"/>
    <w:rsid w:val="007670E0"/>
    <w:rsid w:val="007C1643"/>
    <w:rsid w:val="00807DD5"/>
    <w:rsid w:val="00866F36"/>
    <w:rsid w:val="00875050"/>
    <w:rsid w:val="008F16F3"/>
    <w:rsid w:val="009702B5"/>
    <w:rsid w:val="00977AA0"/>
    <w:rsid w:val="00980D4B"/>
    <w:rsid w:val="00A00D0F"/>
    <w:rsid w:val="00AB7FEF"/>
    <w:rsid w:val="00AE4BCF"/>
    <w:rsid w:val="00AE4EBA"/>
    <w:rsid w:val="00B07A8F"/>
    <w:rsid w:val="00B35662"/>
    <w:rsid w:val="00B52581"/>
    <w:rsid w:val="00B81818"/>
    <w:rsid w:val="00C06B1A"/>
    <w:rsid w:val="00C87C6A"/>
    <w:rsid w:val="00D93DCD"/>
    <w:rsid w:val="00E46A59"/>
    <w:rsid w:val="00E57275"/>
    <w:rsid w:val="00F20C60"/>
    <w:rsid w:val="00F83C29"/>
    <w:rsid w:val="00FA3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6B0A6"/>
  <w15:chartTrackingRefBased/>
  <w15:docId w15:val="{93CC642B-5C75-42C7-9784-71C8BE2DF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7FE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AB7FE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7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469</Words>
  <Characters>2677</Characters>
  <Application>Microsoft Office Word</Application>
  <DocSecurity>0</DocSecurity>
  <Lines>22</Lines>
  <Paragraphs>6</Paragraphs>
  <ScaleCrop>false</ScaleCrop>
  <Company/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NERGİS MUSAAK</dc:creator>
  <cp:keywords/>
  <dc:description/>
  <cp:lastModifiedBy>ÖZGE SALAMCI</cp:lastModifiedBy>
  <cp:revision>4</cp:revision>
  <dcterms:created xsi:type="dcterms:W3CDTF">2025-09-30T07:04:00Z</dcterms:created>
  <dcterms:modified xsi:type="dcterms:W3CDTF">2025-10-01T05:50:00Z</dcterms:modified>
</cp:coreProperties>
</file>