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5DB6" w14:textId="77777777" w:rsidR="00D177AA" w:rsidRDefault="00D61A89" w:rsidP="00D177AA">
      <w:pPr>
        <w:pStyle w:val="GvdeMetni"/>
        <w:spacing w:line="276" w:lineRule="auto"/>
        <w:ind w:firstLine="708"/>
        <w:jc w:val="center"/>
        <w:rPr>
          <w:b/>
          <w:lang w:val="en-GB"/>
        </w:rPr>
      </w:pPr>
      <w:r w:rsidRPr="00D61A89">
        <w:rPr>
          <w:b/>
          <w:lang w:val="en-GB"/>
        </w:rPr>
        <w:t xml:space="preserve">BEYKOZ UNIVERSITY </w:t>
      </w:r>
    </w:p>
    <w:p w14:paraId="566E1E73" w14:textId="71C5E3B4" w:rsidR="00D61A89" w:rsidRPr="00D61A89" w:rsidRDefault="00D61A89" w:rsidP="00D177AA">
      <w:pPr>
        <w:pStyle w:val="GvdeMetni"/>
        <w:spacing w:line="276" w:lineRule="auto"/>
        <w:ind w:firstLine="708"/>
        <w:jc w:val="center"/>
        <w:rPr>
          <w:b/>
          <w:lang w:val="en-GB"/>
        </w:rPr>
      </w:pPr>
      <w:r w:rsidRPr="00D61A89">
        <w:rPr>
          <w:b/>
          <w:lang w:val="en-GB"/>
        </w:rPr>
        <w:t>INSTITUTE OF GRADUATE PROGRAMS</w:t>
      </w:r>
    </w:p>
    <w:p w14:paraId="599309C7" w14:textId="21B18FB1" w:rsidR="00D61A89" w:rsidRPr="00D61A89" w:rsidRDefault="00D177AA" w:rsidP="00D177AA">
      <w:pPr>
        <w:pStyle w:val="GvdeMetni"/>
        <w:spacing w:line="276" w:lineRule="auto"/>
        <w:ind w:left="1416" w:firstLine="708"/>
        <w:rPr>
          <w:b/>
          <w:lang w:val="en-GB"/>
        </w:rPr>
      </w:pPr>
      <w:r>
        <w:rPr>
          <w:b/>
          <w:lang w:val="en-GB"/>
        </w:rPr>
        <w:t xml:space="preserve">      </w:t>
      </w:r>
      <w:r w:rsidR="00D61A89" w:rsidRPr="00D61A89">
        <w:rPr>
          <w:b/>
          <w:lang w:val="en-GB"/>
        </w:rPr>
        <w:t>MASTER'S THESIS SIMILARITY REPORT</w:t>
      </w:r>
    </w:p>
    <w:p w14:paraId="78EAF5A0" w14:textId="77777777" w:rsidR="00D61A89" w:rsidRPr="00D61A89" w:rsidRDefault="00D61A89" w:rsidP="00D61A89">
      <w:pPr>
        <w:pStyle w:val="GvdeMetni"/>
        <w:spacing w:line="276" w:lineRule="auto"/>
        <w:rPr>
          <w:b/>
          <w:lang w:val="en-GB"/>
        </w:rPr>
      </w:pPr>
    </w:p>
    <w:p w14:paraId="60FFC791" w14:textId="77777777" w:rsidR="00770D8B" w:rsidRPr="00D61A89" w:rsidRDefault="00770D8B" w:rsidP="00770D8B">
      <w:pPr>
        <w:pStyle w:val="GvdeMetni"/>
        <w:spacing w:line="276" w:lineRule="auto"/>
        <w:rPr>
          <w:sz w:val="22"/>
          <w:szCs w:val="22"/>
          <w:lang w:val="en-GB" w:eastAsia="en-US"/>
        </w:rPr>
      </w:pPr>
    </w:p>
    <w:tbl>
      <w:tblPr>
        <w:tblStyle w:val="TabloKlavuzu"/>
        <w:tblW w:w="8959" w:type="dxa"/>
        <w:tblInd w:w="108" w:type="dxa"/>
        <w:tblLook w:val="04A0" w:firstRow="1" w:lastRow="0" w:firstColumn="1" w:lastColumn="0" w:noHBand="0" w:noVBand="1"/>
      </w:tblPr>
      <w:tblGrid>
        <w:gridCol w:w="4498"/>
        <w:gridCol w:w="4461"/>
      </w:tblGrid>
      <w:tr w:rsidR="00770D8B" w:rsidRPr="00D61A89" w14:paraId="7579B7AA" w14:textId="77777777" w:rsidTr="00347A13">
        <w:trPr>
          <w:trHeight w:val="567"/>
        </w:trPr>
        <w:tc>
          <w:tcPr>
            <w:tcW w:w="4498" w:type="dxa"/>
          </w:tcPr>
          <w:p w14:paraId="4F98026E" w14:textId="037D1040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Student’s Full Name</w:t>
            </w:r>
          </w:p>
          <w:p w14:paraId="15A2205D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07C04091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E6830" w:rsidRPr="00D61A89" w14:paraId="329FC3FC" w14:textId="77777777" w:rsidTr="00347A13">
        <w:trPr>
          <w:trHeight w:val="567"/>
        </w:trPr>
        <w:tc>
          <w:tcPr>
            <w:tcW w:w="4498" w:type="dxa"/>
          </w:tcPr>
          <w:p w14:paraId="5987EF6A" w14:textId="2A0BE688" w:rsidR="008E6830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Student Number</w:t>
            </w:r>
          </w:p>
        </w:tc>
        <w:tc>
          <w:tcPr>
            <w:tcW w:w="4461" w:type="dxa"/>
          </w:tcPr>
          <w:p w14:paraId="4EF89CAF" w14:textId="77777777" w:rsidR="008E6830" w:rsidRPr="00D61A89" w:rsidRDefault="008E6830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61568BBE" w14:textId="77777777" w:rsidTr="00347A13">
        <w:trPr>
          <w:trHeight w:val="567"/>
        </w:trPr>
        <w:tc>
          <w:tcPr>
            <w:tcW w:w="4498" w:type="dxa"/>
          </w:tcPr>
          <w:p w14:paraId="362E6F4B" w14:textId="1BE89D84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Master’s Program</w:t>
            </w:r>
          </w:p>
          <w:p w14:paraId="2E70546F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2663E50B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3E0057C2" w14:textId="77777777" w:rsidTr="00347A13">
        <w:trPr>
          <w:trHeight w:val="567"/>
        </w:trPr>
        <w:tc>
          <w:tcPr>
            <w:tcW w:w="4498" w:type="dxa"/>
          </w:tcPr>
          <w:p w14:paraId="503BF36E" w14:textId="3C85681B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Thesis Advisor’s Full Name</w:t>
            </w:r>
          </w:p>
          <w:p w14:paraId="26F6A305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5ED8CB69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D8B" w:rsidRPr="00D61A89" w14:paraId="3FD3DA92" w14:textId="77777777" w:rsidTr="00347A13">
        <w:trPr>
          <w:trHeight w:val="567"/>
        </w:trPr>
        <w:tc>
          <w:tcPr>
            <w:tcW w:w="4498" w:type="dxa"/>
          </w:tcPr>
          <w:p w14:paraId="2E33746F" w14:textId="6AEFA22C" w:rsidR="00770D8B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Title of the Master’s Degree</w:t>
            </w:r>
          </w:p>
          <w:p w14:paraId="244F5C07" w14:textId="77777777" w:rsidR="006D6C4B" w:rsidRPr="00D61A89" w:rsidRDefault="006D6C4B" w:rsidP="008E6830">
            <w:pPr>
              <w:rPr>
                <w:rFonts w:ascii="Times New Roman" w:hAnsi="Times New Roman" w:cs="Times New Roman"/>
                <w:lang w:val="en-GB"/>
              </w:rPr>
            </w:pPr>
          </w:p>
          <w:p w14:paraId="138A3517" w14:textId="77777777" w:rsidR="00F36115" w:rsidRPr="00D61A89" w:rsidRDefault="00F36115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1" w:type="dxa"/>
          </w:tcPr>
          <w:p w14:paraId="38235DD7" w14:textId="77777777" w:rsidR="00770D8B" w:rsidRPr="00D61A89" w:rsidRDefault="00770D8B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F18EC" w:rsidRPr="00D61A89" w14:paraId="5F7D376C" w14:textId="77777777" w:rsidTr="00347A13">
        <w:trPr>
          <w:trHeight w:val="567"/>
        </w:trPr>
        <w:tc>
          <w:tcPr>
            <w:tcW w:w="4498" w:type="dxa"/>
          </w:tcPr>
          <w:p w14:paraId="48FE0D6E" w14:textId="5C30FE24" w:rsidR="00F36115" w:rsidRPr="00D61A89" w:rsidRDefault="00D61A89" w:rsidP="008E6830">
            <w:pPr>
              <w:rPr>
                <w:rFonts w:ascii="Times New Roman" w:hAnsi="Times New Roman" w:cs="Times New Roman"/>
                <w:lang w:val="en-GB"/>
              </w:rPr>
            </w:pPr>
            <w:r w:rsidRPr="00D61A89">
              <w:rPr>
                <w:rFonts w:ascii="Times New Roman" w:hAnsi="Times New Roman" w:cs="Times New Roman"/>
                <w:lang w:val="en-GB"/>
              </w:rPr>
              <w:t>Similarity Software Report Date</w:t>
            </w:r>
          </w:p>
        </w:tc>
        <w:tc>
          <w:tcPr>
            <w:tcW w:w="4461" w:type="dxa"/>
          </w:tcPr>
          <w:p w14:paraId="55560150" w14:textId="77777777" w:rsidR="00DF18EC" w:rsidRPr="00D61A89" w:rsidRDefault="00DF18EC" w:rsidP="008E683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1C41082" w14:textId="77777777" w:rsidR="00770D8B" w:rsidRPr="00D61A89" w:rsidRDefault="00770D8B" w:rsidP="00770D8B">
      <w:pPr>
        <w:pStyle w:val="GvdeMetni"/>
        <w:spacing w:line="276" w:lineRule="auto"/>
        <w:rPr>
          <w:sz w:val="22"/>
          <w:szCs w:val="22"/>
          <w:lang w:val="en-GB" w:eastAsia="en-US"/>
        </w:rPr>
      </w:pPr>
    </w:p>
    <w:p w14:paraId="39BA491B" w14:textId="31F42646" w:rsidR="00BD2CE2" w:rsidRPr="00D61A89" w:rsidRDefault="00D61A89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D61A89">
        <w:rPr>
          <w:rFonts w:ascii="Times New Roman" w:hAnsi="Times New Roman" w:cs="Times New Roman"/>
          <w:lang w:val="en-GB"/>
        </w:rPr>
        <w:t>A similarity report was obtained for the master's thesis with the title mentioned above, using the similarity detection software called Turnitin, by applying the following filters</w:t>
      </w:r>
      <w:r w:rsidR="00BD2CE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3A9370A4" w14:textId="74ADFCDA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Bibliography excluded</w:t>
      </w:r>
    </w:p>
    <w:p w14:paraId="455529A1" w14:textId="53A56DDB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Quotes excluded/included</w:t>
      </w:r>
    </w:p>
    <w:p w14:paraId="6F2AEE76" w14:textId="644E24C4" w:rsidR="00BD2CE2" w:rsidRPr="00D61A89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  <w:lang w:val="en-GB"/>
        </w:rPr>
      </w:pPr>
      <w:r w:rsidRPr="00D61A89">
        <w:rPr>
          <w:rFonts w:ascii="Times New Roman" w:hAnsi="Times New Roman" w:cs="Times New Roman"/>
          <w:i/>
          <w:iCs/>
          <w:lang w:val="en-GB"/>
        </w:rPr>
        <w:t>Limit match size to 5 words</w:t>
      </w:r>
    </w:p>
    <w:p w14:paraId="5D0B1110" w14:textId="77777777" w:rsidR="00BD2CE2" w:rsidRPr="00D61A89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p w14:paraId="6B3D0305" w14:textId="77777777" w:rsidR="00571762" w:rsidRPr="00D61A89" w:rsidRDefault="0057176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  <w:sectPr w:rsidR="00571762" w:rsidRPr="00D61A89" w:rsidSect="007C1A57">
          <w:headerReference w:type="default" r:id="rId7"/>
          <w:footerReference w:type="default" r:id="rId8"/>
          <w:pgSz w:w="11906" w:h="16838"/>
          <w:pgMar w:top="1417" w:right="1417" w:bottom="1417" w:left="1417" w:header="708" w:footer="680" w:gutter="0"/>
          <w:cols w:space="708"/>
          <w:docGrid w:linePitch="360"/>
        </w:sectPr>
      </w:pPr>
    </w:p>
    <w:p w14:paraId="0C9A77BF" w14:textId="05C2746B" w:rsidR="00BD2CE2" w:rsidRPr="00D61A89" w:rsidRDefault="00D61A89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D61A89">
        <w:rPr>
          <w:rFonts w:ascii="Times New Roman" w:hAnsi="Times New Roman" w:cs="Times New Roman"/>
          <w:shd w:val="clear" w:color="auto" w:fill="FFFFFF"/>
          <w:lang w:val="en-GB"/>
        </w:rPr>
        <w:t>According to the similarity report presented in the attachment, the similarity rates are as follows</w:t>
      </w:r>
      <w:r w:rsidR="00BD2CE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1CF08134" w14:textId="77777777" w:rsidR="006D6C4B" w:rsidRPr="00D61A89" w:rsidRDefault="006D6C4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55"/>
      </w:tblGrid>
      <w:tr w:rsidR="006D6C4B" w:rsidRPr="00D61A89" w14:paraId="0BBDDDC4" w14:textId="77777777" w:rsidTr="00BD4CCE">
        <w:trPr>
          <w:trHeight w:val="407"/>
          <w:jc w:val="center"/>
        </w:trPr>
        <w:tc>
          <w:tcPr>
            <w:tcW w:w="2972" w:type="dxa"/>
          </w:tcPr>
          <w:p w14:paraId="51995ED0" w14:textId="604E9FF8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included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(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max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30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%)</w:t>
            </w:r>
          </w:p>
          <w:p w14:paraId="03D730E0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717AB6A5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6D6C4B" w:rsidRPr="00D61A89" w14:paraId="1F2060FD" w14:textId="77777777" w:rsidTr="00BD4CCE">
        <w:trPr>
          <w:trHeight w:val="407"/>
          <w:jc w:val="center"/>
        </w:trPr>
        <w:tc>
          <w:tcPr>
            <w:tcW w:w="2972" w:type="dxa"/>
          </w:tcPr>
          <w:p w14:paraId="0DF16B91" w14:textId="6F685C7B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excluded</w:t>
            </w:r>
            <w:r w:rsidR="006D6C4B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(ma</w:t>
            </w: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x 20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%20)</w:t>
            </w:r>
          </w:p>
          <w:p w14:paraId="01B85878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1826AF50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6D6C4B" w:rsidRPr="00D61A89" w14:paraId="4C86C6A0" w14:textId="77777777" w:rsidTr="00BD4CCE">
        <w:trPr>
          <w:trHeight w:val="407"/>
          <w:jc w:val="center"/>
        </w:trPr>
        <w:tc>
          <w:tcPr>
            <w:tcW w:w="2972" w:type="dxa"/>
          </w:tcPr>
          <w:p w14:paraId="38359AFC" w14:textId="22882620" w:rsidR="006D6C4B" w:rsidRPr="00D61A89" w:rsidRDefault="00D61A89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Matching rate with a single source 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(ma</w:t>
            </w: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x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2</w:t>
            </w:r>
            <w:r w:rsidR="00E338D9"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%)</w:t>
            </w:r>
          </w:p>
          <w:p w14:paraId="7B877D8D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  <w:tc>
          <w:tcPr>
            <w:tcW w:w="1055" w:type="dxa"/>
          </w:tcPr>
          <w:p w14:paraId="17E8796B" w14:textId="77777777" w:rsidR="006D6C4B" w:rsidRPr="00D61A89" w:rsidRDefault="006D6C4B" w:rsidP="006D6C4B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</w:tbl>
    <w:p w14:paraId="465D8101" w14:textId="77777777" w:rsidR="00A06078" w:rsidRDefault="00A06078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p w14:paraId="5E200D87" w14:textId="3361B4B0" w:rsidR="00571762" w:rsidRPr="00D61A89" w:rsidRDefault="00D61A89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  <w:r w:rsidRPr="00D61A89">
        <w:rPr>
          <w:rFonts w:ascii="Times New Roman" w:hAnsi="Times New Roman" w:cs="Times New Roman"/>
          <w:shd w:val="clear" w:color="auto" w:fill="FFFFFF"/>
          <w:lang w:val="en-GB"/>
        </w:rPr>
        <w:t>AI Similarity Report for English Programs</w:t>
      </w:r>
      <w:r w:rsidR="00571762" w:rsidRPr="00D61A89">
        <w:rPr>
          <w:rFonts w:ascii="Times New Roman" w:hAnsi="Times New Roman" w:cs="Times New Roman"/>
          <w:shd w:val="clear" w:color="auto" w:fill="FFFFFF"/>
          <w:lang w:val="en-GB"/>
        </w:rPr>
        <w:t>:</w:t>
      </w:r>
    </w:p>
    <w:p w14:paraId="2797DD02" w14:textId="77777777" w:rsidR="00571762" w:rsidRPr="00D61A89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012"/>
      </w:tblGrid>
      <w:tr w:rsidR="00A06078" w:rsidRPr="006D6C4B" w14:paraId="5AE2B70F" w14:textId="77777777" w:rsidTr="00505067">
        <w:trPr>
          <w:trHeight w:val="1196"/>
          <w:jc w:val="center"/>
        </w:trPr>
        <w:tc>
          <w:tcPr>
            <w:tcW w:w="2122" w:type="dxa"/>
          </w:tcPr>
          <w:p w14:paraId="604DC945" w14:textId="77777777" w:rsidR="00A06078" w:rsidRPr="00D61A89" w:rsidRDefault="00A06078" w:rsidP="00505067">
            <w:pPr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D61A8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Quotes included (max 30%)</w:t>
            </w:r>
          </w:p>
          <w:p w14:paraId="232F535B" w14:textId="77777777" w:rsidR="00A06078" w:rsidRPr="006D6C4B" w:rsidRDefault="00A06078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012" w:type="dxa"/>
          </w:tcPr>
          <w:p w14:paraId="699D8420" w14:textId="77777777" w:rsidR="00A06078" w:rsidRPr="006D6C4B" w:rsidRDefault="00A06078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06078" w:rsidRPr="006D6C4B" w14:paraId="767A491E" w14:textId="77777777" w:rsidTr="00505067">
        <w:trPr>
          <w:trHeight w:val="1379"/>
          <w:jc w:val="center"/>
        </w:trPr>
        <w:tc>
          <w:tcPr>
            <w:tcW w:w="4134" w:type="dxa"/>
            <w:gridSpan w:val="2"/>
            <w:tcBorders>
              <w:left w:val="nil"/>
              <w:bottom w:val="nil"/>
              <w:right w:val="nil"/>
            </w:tcBorders>
          </w:tcPr>
          <w:p w14:paraId="4695A8D2" w14:textId="77777777" w:rsidR="00A06078" w:rsidRPr="006D6C4B" w:rsidRDefault="00A06078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EA9D2AD" w14:textId="77777777" w:rsidR="00571762" w:rsidRPr="00D61A89" w:rsidRDefault="00571762" w:rsidP="00A06078">
      <w:pPr>
        <w:pStyle w:val="AralkYok"/>
        <w:ind w:right="-567"/>
        <w:rPr>
          <w:rFonts w:ascii="Times New Roman" w:hAnsi="Times New Roman" w:cs="Times New Roman"/>
          <w:shd w:val="clear" w:color="auto" w:fill="FFFFFF"/>
          <w:lang w:val="en-GB"/>
        </w:rPr>
        <w:sectPr w:rsidR="00571762" w:rsidRPr="00D61A89" w:rsidSect="005717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08F9B4" w14:textId="1ADD68B2" w:rsidR="00DD4105" w:rsidRPr="00D61A89" w:rsidRDefault="00D61A89" w:rsidP="00F36115">
      <w:pPr>
        <w:pStyle w:val="GvdeMetni"/>
        <w:spacing w:line="276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 that respect:</w:t>
      </w:r>
    </w:p>
    <w:p w14:paraId="39E2B8B9" w14:textId="77777777" w:rsidR="00D61A89" w:rsidRDefault="00F36115" w:rsidP="00D61A89">
      <w:pPr>
        <w:pStyle w:val="GvdeMetni"/>
        <w:spacing w:line="276" w:lineRule="auto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>(</w:t>
      </w:r>
      <w:r w:rsidR="0005759D" w:rsidRPr="00D61A89">
        <w:rPr>
          <w:sz w:val="22"/>
          <w:szCs w:val="22"/>
          <w:lang w:val="en-GB"/>
        </w:rPr>
        <w:t xml:space="preserve"> </w:t>
      </w:r>
      <w:r w:rsidR="00770D8B" w:rsidRPr="00D61A89">
        <w:rPr>
          <w:sz w:val="22"/>
          <w:szCs w:val="22"/>
          <w:lang w:val="en-GB"/>
        </w:rPr>
        <w:t>)</w:t>
      </w:r>
      <w:proofErr w:type="gramEnd"/>
      <w:r w:rsidR="00770D8B"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 xml:space="preserve">The similarity rate and the match rate with a single source do not exceed the limits. </w:t>
      </w:r>
    </w:p>
    <w:p w14:paraId="55B4D427" w14:textId="202CEB79" w:rsidR="00DF18EC" w:rsidRPr="00D61A89" w:rsidRDefault="00DF18EC" w:rsidP="00D61A89">
      <w:pPr>
        <w:pStyle w:val="GvdeMetni"/>
        <w:spacing w:line="276" w:lineRule="auto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>( )</w:t>
      </w:r>
      <w:proofErr w:type="gramEnd"/>
      <w:r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 xml:space="preserve">The similarity rate and the match rate with a single source </w:t>
      </w:r>
      <w:proofErr w:type="gramStart"/>
      <w:r w:rsidR="00D61A89" w:rsidRPr="00D61A89">
        <w:rPr>
          <w:sz w:val="22"/>
          <w:szCs w:val="22"/>
          <w:lang w:val="en-GB"/>
        </w:rPr>
        <w:t>exceed</w:t>
      </w:r>
      <w:proofErr w:type="gramEnd"/>
      <w:r w:rsidR="00D61A89" w:rsidRPr="00D61A89">
        <w:rPr>
          <w:sz w:val="22"/>
          <w:szCs w:val="22"/>
          <w:lang w:val="en-GB"/>
        </w:rPr>
        <w:t xml:space="preserve"> the specified limits</w:t>
      </w:r>
      <w:r w:rsidRPr="00D61A89">
        <w:rPr>
          <w:sz w:val="22"/>
          <w:szCs w:val="22"/>
          <w:lang w:val="en-GB"/>
        </w:rPr>
        <w:t>.</w:t>
      </w:r>
    </w:p>
    <w:p w14:paraId="153BB9D5" w14:textId="16E35154" w:rsidR="00DF18EC" w:rsidRPr="00D61A89" w:rsidRDefault="00F36115" w:rsidP="00F36115">
      <w:pPr>
        <w:pStyle w:val="GvdeMetni"/>
        <w:spacing w:line="276" w:lineRule="auto"/>
        <w:ind w:right="-1"/>
        <w:rPr>
          <w:sz w:val="22"/>
          <w:szCs w:val="22"/>
          <w:lang w:val="en-GB"/>
        </w:rPr>
      </w:pPr>
      <w:proofErr w:type="gramStart"/>
      <w:r w:rsidRPr="00D61A89">
        <w:rPr>
          <w:sz w:val="22"/>
          <w:szCs w:val="22"/>
          <w:lang w:val="en-GB"/>
        </w:rPr>
        <w:t xml:space="preserve">( </w:t>
      </w:r>
      <w:r w:rsidR="00DF18EC" w:rsidRPr="00D61A89">
        <w:rPr>
          <w:sz w:val="22"/>
          <w:szCs w:val="22"/>
          <w:lang w:val="en-GB"/>
        </w:rPr>
        <w:t>)</w:t>
      </w:r>
      <w:proofErr w:type="gramEnd"/>
      <w:r w:rsidR="00DF18EC" w:rsidRPr="00D61A89">
        <w:rPr>
          <w:sz w:val="22"/>
          <w:szCs w:val="22"/>
          <w:lang w:val="en-GB"/>
        </w:rPr>
        <w:t xml:space="preserve"> </w:t>
      </w:r>
      <w:r w:rsidR="00D61A89" w:rsidRPr="00D61A89">
        <w:rPr>
          <w:sz w:val="22"/>
          <w:szCs w:val="22"/>
          <w:lang w:val="en-GB"/>
        </w:rPr>
        <w:t>The similarity rate and the matching rate with a single source exceed the limits, but I believe that there is no plagiarism with the justification stated in the appendix (Justification must be added).</w:t>
      </w:r>
    </w:p>
    <w:p w14:paraId="3C3313A8" w14:textId="77777777" w:rsidR="00571762" w:rsidRPr="00D61A89" w:rsidRDefault="00571762" w:rsidP="00571762">
      <w:pPr>
        <w:pStyle w:val="AralkYok"/>
        <w:rPr>
          <w:rFonts w:ascii="Times New Roman" w:hAnsi="Times New Roman" w:cs="Times New Roman"/>
          <w:b/>
          <w:lang w:val="en-GB"/>
        </w:rPr>
      </w:pPr>
    </w:p>
    <w:p w14:paraId="42BB78EB" w14:textId="0C2ADEA1" w:rsidR="00571762" w:rsidRPr="00D61A89" w:rsidRDefault="00C73B7A" w:rsidP="00571762">
      <w:pPr>
        <w:pStyle w:val="AralkYok"/>
        <w:rPr>
          <w:rFonts w:ascii="Times New Roman" w:hAnsi="Times New Roman" w:cs="Times New Roman"/>
          <w:lang w:val="en-GB"/>
        </w:rPr>
      </w:pPr>
      <w:r w:rsidRPr="00C73B7A">
        <w:rPr>
          <w:rFonts w:ascii="Times New Roman" w:hAnsi="Times New Roman" w:cs="Times New Roman"/>
          <w:lang w:val="en-GB"/>
        </w:rPr>
        <w:t>Attach the plagiarism program report and provide a justification if applicable</w:t>
      </w:r>
      <w:r w:rsidR="00571762" w:rsidRPr="00D61A89">
        <w:rPr>
          <w:rFonts w:ascii="Times New Roman" w:hAnsi="Times New Roman" w:cs="Times New Roman"/>
          <w:lang w:val="en-GB"/>
        </w:rPr>
        <w:t xml:space="preserve">. </w:t>
      </w:r>
    </w:p>
    <w:p w14:paraId="56F2D06F" w14:textId="33E24B59" w:rsidR="00571762" w:rsidRPr="00D177AA" w:rsidRDefault="00C73B7A" w:rsidP="00D177AA">
      <w:pPr>
        <w:pStyle w:val="AralkYok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Justification</w:t>
      </w:r>
      <w:r w:rsidR="00571762" w:rsidRPr="00D61A89">
        <w:rPr>
          <w:rFonts w:ascii="Times New Roman" w:hAnsi="Times New Roman" w:cs="Times New Roman"/>
          <w:u w:val="single"/>
          <w:lang w:val="en-GB"/>
        </w:rPr>
        <w:t xml:space="preserve">: </w:t>
      </w:r>
    </w:p>
    <w:p w14:paraId="41DE5181" w14:textId="77777777" w:rsidR="00571762" w:rsidRPr="00D61A89" w:rsidRDefault="00571762" w:rsidP="00F36115">
      <w:pPr>
        <w:pStyle w:val="GvdeMetni"/>
        <w:spacing w:line="276" w:lineRule="auto"/>
        <w:ind w:right="-1"/>
        <w:rPr>
          <w:sz w:val="22"/>
          <w:szCs w:val="22"/>
          <w:lang w:val="en-GB"/>
        </w:rPr>
      </w:pPr>
    </w:p>
    <w:p w14:paraId="34AECCD3" w14:textId="46F5C222" w:rsidR="00BD4CCE" w:rsidRPr="00D61A89" w:rsidRDefault="00BD4CCE" w:rsidP="00F36115">
      <w:pPr>
        <w:pStyle w:val="GvdeMetni"/>
        <w:spacing w:line="276" w:lineRule="auto"/>
        <w:ind w:right="-1"/>
        <w:rPr>
          <w:b/>
          <w:bCs/>
          <w:sz w:val="22"/>
          <w:szCs w:val="22"/>
          <w:lang w:val="en-GB"/>
        </w:rPr>
      </w:pPr>
      <w:r w:rsidRPr="00D61A89">
        <w:rPr>
          <w:sz w:val="22"/>
          <w:szCs w:val="22"/>
          <w:lang w:val="en-GB"/>
        </w:rPr>
        <w:t xml:space="preserve">                                                                                                                            </w:t>
      </w:r>
      <w:r w:rsidR="00C73B7A">
        <w:rPr>
          <w:b/>
          <w:bCs/>
          <w:sz w:val="22"/>
          <w:szCs w:val="22"/>
          <w:lang w:val="en-GB"/>
        </w:rPr>
        <w:t>Advisor’s</w:t>
      </w:r>
    </w:p>
    <w:p w14:paraId="5DF4AF78" w14:textId="18478AA4" w:rsidR="00571762" w:rsidRPr="00D61A89" w:rsidRDefault="00BD4CCE" w:rsidP="00BD4CCE">
      <w:pPr>
        <w:pStyle w:val="GvdeMetni"/>
        <w:spacing w:line="276" w:lineRule="auto"/>
        <w:ind w:left="6372" w:right="-1"/>
        <w:rPr>
          <w:sz w:val="22"/>
          <w:szCs w:val="22"/>
          <w:lang w:val="en-GB"/>
        </w:rPr>
      </w:pPr>
      <w:r w:rsidRPr="00D61A89">
        <w:rPr>
          <w:b/>
          <w:bCs/>
          <w:sz w:val="22"/>
          <w:szCs w:val="22"/>
          <w:lang w:val="en-GB"/>
        </w:rPr>
        <w:t xml:space="preserve">        </w:t>
      </w:r>
      <w:r w:rsidR="00C73B7A">
        <w:rPr>
          <w:sz w:val="22"/>
          <w:szCs w:val="22"/>
          <w:lang w:val="en-GB"/>
        </w:rPr>
        <w:t xml:space="preserve">Full Name: </w:t>
      </w:r>
    </w:p>
    <w:p w14:paraId="5E43A542" w14:textId="257E68B8" w:rsidR="00DF18EC" w:rsidRPr="00D61A89" w:rsidRDefault="00BD4CCE" w:rsidP="00BD4CCE">
      <w:pPr>
        <w:pStyle w:val="GvdeMetni"/>
        <w:spacing w:line="276" w:lineRule="auto"/>
        <w:ind w:left="6372" w:right="-1"/>
        <w:rPr>
          <w:sz w:val="22"/>
          <w:szCs w:val="22"/>
          <w:lang w:val="en-GB"/>
        </w:rPr>
      </w:pPr>
      <w:r w:rsidRPr="00D61A89">
        <w:rPr>
          <w:sz w:val="22"/>
          <w:szCs w:val="22"/>
          <w:lang w:val="en-GB"/>
        </w:rPr>
        <w:t xml:space="preserve">        </w:t>
      </w:r>
      <w:r w:rsidR="00C73B7A">
        <w:rPr>
          <w:sz w:val="22"/>
          <w:szCs w:val="22"/>
          <w:lang w:val="en-GB"/>
        </w:rPr>
        <w:t xml:space="preserve">Signature: </w:t>
      </w:r>
    </w:p>
    <w:sectPr w:rsidR="00DF18EC" w:rsidRPr="00D61A89" w:rsidSect="005717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0A8B" w14:textId="77777777" w:rsidR="00147FE9" w:rsidRDefault="00147FE9" w:rsidP="00D177AA">
      <w:pPr>
        <w:spacing w:after="0" w:line="240" w:lineRule="auto"/>
      </w:pPr>
      <w:r>
        <w:separator/>
      </w:r>
    </w:p>
  </w:endnote>
  <w:endnote w:type="continuationSeparator" w:id="0">
    <w:p w14:paraId="3BA0D25D" w14:textId="77777777" w:rsidR="00147FE9" w:rsidRDefault="00147FE9" w:rsidP="00D1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177AA" w14:paraId="276DE2E8" w14:textId="77777777" w:rsidTr="006033D6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933A68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349A46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0F37E2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FCBBE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980E6B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D177AA" w14:paraId="359BC513" w14:textId="77777777" w:rsidTr="006033D6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A6B56C" w14:textId="1F3033EB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 w:rsidR="007C1A57">
            <w:rPr>
              <w:rFonts w:ascii="Arial" w:hAnsi="Arial" w:cs="Arial"/>
              <w:color w:val="000000"/>
              <w:sz w:val="16"/>
              <w:szCs w:val="16"/>
            </w:rPr>
            <w:t>48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8AD397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E41C26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18C4E9" w14:textId="63C38EE5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="00A06078">
            <w:rPr>
              <w:rFonts w:ascii="Arial" w:hAnsi="Arial" w:cs="Arial"/>
              <w:noProof/>
              <w:color w:val="000000"/>
              <w:sz w:val="16"/>
              <w:szCs w:val="16"/>
            </w:rPr>
            <w:t>23/06/2026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46CFBA" w14:textId="77777777" w:rsidR="00D177AA" w:rsidRDefault="00D177AA" w:rsidP="00D177A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01C056B4" w14:textId="36250C09" w:rsidR="00D177AA" w:rsidRDefault="00D177AA">
    <w:pPr>
      <w:pStyle w:val="Al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4B98A0" wp14:editId="46912F17">
          <wp:simplePos x="0" y="0"/>
          <wp:positionH relativeFrom="page">
            <wp:align>left</wp:align>
          </wp:positionH>
          <wp:positionV relativeFrom="paragraph">
            <wp:posOffset>76200</wp:posOffset>
          </wp:positionV>
          <wp:extent cx="7639050" cy="85979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52B0" w14:textId="77777777" w:rsidR="00147FE9" w:rsidRDefault="00147FE9" w:rsidP="00D177AA">
      <w:pPr>
        <w:spacing w:after="0" w:line="240" w:lineRule="auto"/>
      </w:pPr>
      <w:r>
        <w:separator/>
      </w:r>
    </w:p>
  </w:footnote>
  <w:footnote w:type="continuationSeparator" w:id="0">
    <w:p w14:paraId="4E533861" w14:textId="77777777" w:rsidR="00147FE9" w:rsidRDefault="00147FE9" w:rsidP="00D1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9A05" w14:textId="63644A0B" w:rsidR="00D177AA" w:rsidRDefault="00D177AA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96A88" wp14:editId="3DF4F475">
          <wp:simplePos x="0" y="0"/>
          <wp:positionH relativeFrom="page">
            <wp:posOffset>205740</wp:posOffset>
          </wp:positionH>
          <wp:positionV relativeFrom="paragraph">
            <wp:posOffset>-281940</wp:posOffset>
          </wp:positionV>
          <wp:extent cx="1684020" cy="619760"/>
          <wp:effectExtent l="0" t="0" r="0" b="8890"/>
          <wp:wrapTight wrapText="bothSides">
            <wp:wrapPolygon edited="0">
              <wp:start x="0" y="0"/>
              <wp:lineTo x="0" y="21246"/>
              <wp:lineTo x="21258" y="21246"/>
              <wp:lineTo x="21258" y="0"/>
              <wp:lineTo x="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5" t="41627" r="69129"/>
                  <a:stretch/>
                </pic:blipFill>
                <pic:spPr bwMode="auto">
                  <a:xfrm>
                    <a:off x="0" y="0"/>
                    <a:ext cx="16840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967"/>
    <w:multiLevelType w:val="hybridMultilevel"/>
    <w:tmpl w:val="C37C1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57B7"/>
    <w:multiLevelType w:val="hybridMultilevel"/>
    <w:tmpl w:val="8BF6F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630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046092">
    <w:abstractNumId w:val="0"/>
  </w:num>
  <w:num w:numId="3" w16cid:durableId="106425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E8"/>
    <w:rsid w:val="0005759D"/>
    <w:rsid w:val="00140E42"/>
    <w:rsid w:val="00147FE9"/>
    <w:rsid w:val="00193EE7"/>
    <w:rsid w:val="00347A13"/>
    <w:rsid w:val="0040287F"/>
    <w:rsid w:val="00466EA9"/>
    <w:rsid w:val="004B5AB5"/>
    <w:rsid w:val="004E24C8"/>
    <w:rsid w:val="0055155A"/>
    <w:rsid w:val="00571762"/>
    <w:rsid w:val="005E74E8"/>
    <w:rsid w:val="006D44E8"/>
    <w:rsid w:val="006D6C4B"/>
    <w:rsid w:val="00767AE8"/>
    <w:rsid w:val="00770D8B"/>
    <w:rsid w:val="00795C96"/>
    <w:rsid w:val="007C1530"/>
    <w:rsid w:val="007C1A57"/>
    <w:rsid w:val="007F4498"/>
    <w:rsid w:val="00824842"/>
    <w:rsid w:val="008E6830"/>
    <w:rsid w:val="009A5F04"/>
    <w:rsid w:val="009F560F"/>
    <w:rsid w:val="00A06078"/>
    <w:rsid w:val="00A632E5"/>
    <w:rsid w:val="00AC571E"/>
    <w:rsid w:val="00AE12F1"/>
    <w:rsid w:val="00B964D0"/>
    <w:rsid w:val="00BD2CE2"/>
    <w:rsid w:val="00BD4CCE"/>
    <w:rsid w:val="00BF7882"/>
    <w:rsid w:val="00C520B2"/>
    <w:rsid w:val="00C73B7A"/>
    <w:rsid w:val="00D177AA"/>
    <w:rsid w:val="00D61A89"/>
    <w:rsid w:val="00DC5D00"/>
    <w:rsid w:val="00DD4105"/>
    <w:rsid w:val="00DF18EC"/>
    <w:rsid w:val="00E338D9"/>
    <w:rsid w:val="00E85F3B"/>
    <w:rsid w:val="00F36115"/>
    <w:rsid w:val="00F83B6F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EBF28"/>
  <w15:docId w15:val="{D0CFC112-4360-4BF9-9FDF-B1C35BC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70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770D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loKlavuzu">
    <w:name w:val="Table Grid"/>
    <w:basedOn w:val="NormalTablo"/>
    <w:uiPriority w:val="59"/>
    <w:rsid w:val="0077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18EC"/>
    <w:pPr>
      <w:spacing w:after="0" w:line="240" w:lineRule="auto"/>
    </w:pPr>
  </w:style>
  <w:style w:type="paragraph" w:customStyle="1" w:styleId="KAPAK3">
    <w:name w:val="KAPAK 3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28"/>
      <w:szCs w:val="28"/>
      <w:lang w:eastAsia="tr-TR"/>
    </w:rPr>
  </w:style>
  <w:style w:type="paragraph" w:customStyle="1" w:styleId="KAPAK2">
    <w:name w:val="KAPAK 2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32"/>
      <w:szCs w:val="32"/>
      <w:lang w:eastAsia="tr-TR"/>
    </w:rPr>
  </w:style>
  <w:style w:type="paragraph" w:customStyle="1" w:styleId="Default">
    <w:name w:val="Default"/>
    <w:rsid w:val="005E7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1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7AA"/>
  </w:style>
  <w:style w:type="paragraph" w:styleId="AltBilgi">
    <w:name w:val="footer"/>
    <w:basedOn w:val="Normal"/>
    <w:link w:val="AltBilgiChar"/>
    <w:uiPriority w:val="99"/>
    <w:unhideWhenUsed/>
    <w:rsid w:val="00D1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Duygu Yaman</cp:lastModifiedBy>
  <cp:revision>2</cp:revision>
  <dcterms:created xsi:type="dcterms:W3CDTF">2026-06-23T14:10:00Z</dcterms:created>
  <dcterms:modified xsi:type="dcterms:W3CDTF">2026-06-23T14:10:00Z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6642e884-f5df-4a52-a4ac-95dd696c1a65</vt:lpwstr>
  </property>
</Properties>
</file>